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87AA">
      <w:pPr>
        <w:snapToGrid w:val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6072606">
      <w:pPr>
        <w:jc w:val="center"/>
        <w:rPr>
          <w:rFonts w:eastAsia="仿宋_GB2312"/>
          <w:sz w:val="28"/>
          <w:szCs w:val="24"/>
        </w:rPr>
      </w:pPr>
    </w:p>
    <w:p w14:paraId="04C44EB4">
      <w:pPr>
        <w:jc w:val="center"/>
        <w:rPr>
          <w:rFonts w:eastAsia="仿宋_GB2312"/>
          <w:sz w:val="28"/>
          <w:szCs w:val="24"/>
        </w:rPr>
      </w:pPr>
    </w:p>
    <w:p w14:paraId="652CFDE4">
      <w:pPr>
        <w:jc w:val="center"/>
        <w:outlineLvl w:val="0"/>
        <w:rPr>
          <w:rFonts w:ascii="方正小标宋_GBK" w:eastAsia="方正小标宋_GBK"/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t>上海市科技攻关“揭榜挂帅”项目</w:t>
      </w:r>
    </w:p>
    <w:p w14:paraId="76FCAA8D">
      <w:pPr>
        <w:jc w:val="center"/>
        <w:outlineLvl w:val="0"/>
        <w:rPr>
          <w:rFonts w:ascii="方正小标宋_GBK" w:eastAsia="方正小标宋_GBK"/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t>申 报 书</w:t>
      </w:r>
    </w:p>
    <w:p w14:paraId="0624D2D9">
      <w:pPr>
        <w:jc w:val="center"/>
        <w:rPr>
          <w:rFonts w:eastAsia="黑体"/>
          <w:b/>
          <w:sz w:val="28"/>
          <w:szCs w:val="28"/>
        </w:rPr>
      </w:pPr>
    </w:p>
    <w:p w14:paraId="495C57FF">
      <w:pPr>
        <w:jc w:val="center"/>
        <w:rPr>
          <w:rFonts w:eastAsia="黑体"/>
          <w:b/>
          <w:sz w:val="28"/>
          <w:szCs w:val="28"/>
        </w:rPr>
      </w:pPr>
    </w:p>
    <w:p w14:paraId="603F39F1">
      <w:pPr>
        <w:spacing w:line="760" w:lineRule="exact"/>
        <w:ind w:left="1154"/>
        <w:rPr>
          <w:rFonts w:eastAsia="仿宋_GB2312"/>
          <w:sz w:val="28"/>
          <w:szCs w:val="24"/>
        </w:rPr>
      </w:pPr>
      <w:r>
        <w:rPr>
          <w:rFonts w:hint="eastAsia" w:eastAsia="仿宋_GB2312"/>
          <w:sz w:val="28"/>
          <w:szCs w:val="24"/>
        </w:rPr>
        <w:t xml:space="preserve">   </w:t>
      </w:r>
      <w:bookmarkStart w:id="0" w:name="OLE_LINK1"/>
      <w:r>
        <w:rPr>
          <w:rFonts w:hint="eastAsia" w:eastAsia="仿宋_GB2312"/>
          <w:sz w:val="28"/>
          <w:szCs w:val="24"/>
        </w:rPr>
        <w:t xml:space="preserve">           </w:t>
      </w:r>
      <w:bookmarkEnd w:id="0"/>
      <w:r>
        <w:rPr>
          <w:rFonts w:hint="eastAsia" w:eastAsia="仿宋_GB2312"/>
          <w:sz w:val="28"/>
          <w:szCs w:val="24"/>
        </w:rPr>
        <w:t xml:space="preserve">            </w:t>
      </w:r>
    </w:p>
    <w:p w14:paraId="400BA5A6">
      <w:pPr>
        <w:spacing w:line="760" w:lineRule="exact"/>
        <w:ind w:left="1154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项目名称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            </w:t>
      </w:r>
    </w:p>
    <w:p w14:paraId="4B856DE4">
      <w:pPr>
        <w:spacing w:line="760" w:lineRule="exact"/>
        <w:ind w:left="1154"/>
        <w:rPr>
          <w:rFonts w:ascii="黑体" w:hAnsi="黑体" w:eastAsia="黑体"/>
          <w:sz w:val="28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</w:rPr>
        <w:t>实施周期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            </w:t>
      </w:r>
    </w:p>
    <w:p w14:paraId="717B9552">
      <w:pPr>
        <w:spacing w:line="760" w:lineRule="exact"/>
        <w:ind w:left="1154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承担单位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      </w:t>
      </w:r>
      <w:r>
        <w:rPr>
          <w:rFonts w:hint="eastAsia" w:ascii="黑体" w:hAnsi="黑体" w:eastAsia="黑体"/>
          <w:sz w:val="24"/>
          <w:szCs w:val="24"/>
        </w:rPr>
        <w:t>（盖章）</w:t>
      </w:r>
    </w:p>
    <w:p w14:paraId="1299256C">
      <w:pPr>
        <w:spacing w:line="760" w:lineRule="exact"/>
        <w:ind w:left="1154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通讯地址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            </w:t>
      </w:r>
    </w:p>
    <w:p w14:paraId="297D1D59">
      <w:pPr>
        <w:spacing w:line="760" w:lineRule="exact"/>
        <w:ind w:left="1154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联系电话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</w:t>
      </w:r>
      <w:r>
        <w:rPr>
          <w:rFonts w:hint="eastAsia" w:ascii="黑体" w:hAnsi="黑体" w:eastAsia="黑体"/>
          <w:sz w:val="28"/>
          <w:szCs w:val="24"/>
        </w:rPr>
        <w:t>邮政编码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</w:t>
      </w:r>
    </w:p>
    <w:p w14:paraId="17D8ECFD">
      <w:pPr>
        <w:spacing w:line="760" w:lineRule="exact"/>
        <w:ind w:left="1154"/>
        <w:rPr>
          <w:rFonts w:ascii="黑体" w:hAnsi="黑体" w:eastAsia="黑体"/>
          <w:sz w:val="28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</w:rPr>
        <w:t>项目责任人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          </w:t>
      </w:r>
    </w:p>
    <w:p w14:paraId="6BBC6D32">
      <w:pPr>
        <w:spacing w:line="760" w:lineRule="exact"/>
        <w:ind w:left="1154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手    机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</w:t>
      </w:r>
      <w:r>
        <w:rPr>
          <w:rFonts w:hint="eastAsia" w:ascii="黑体" w:hAnsi="黑体" w:eastAsia="黑体"/>
          <w:sz w:val="28"/>
          <w:szCs w:val="24"/>
        </w:rPr>
        <w:t>电子邮箱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</w:t>
      </w:r>
    </w:p>
    <w:p w14:paraId="0A3F78D3">
      <w:pPr>
        <w:ind w:firstLine="1120" w:firstLineChars="400"/>
        <w:rPr>
          <w:rFonts w:ascii="黑体" w:hAnsi="黑体" w:eastAsia="黑体"/>
          <w:sz w:val="28"/>
          <w:szCs w:val="24"/>
        </w:rPr>
      </w:pPr>
    </w:p>
    <w:p w14:paraId="5E6879B4">
      <w:pPr>
        <w:jc w:val="center"/>
        <w:rPr>
          <w:rFonts w:ascii="黑体" w:hAnsi="黑体" w:eastAsia="黑体"/>
          <w:sz w:val="28"/>
          <w:szCs w:val="24"/>
        </w:rPr>
      </w:pPr>
    </w:p>
    <w:p w14:paraId="31813D11">
      <w:pPr>
        <w:jc w:val="center"/>
        <w:rPr>
          <w:rFonts w:ascii="黑体" w:hAnsi="黑体" w:eastAsia="黑体"/>
          <w:sz w:val="28"/>
          <w:szCs w:val="24"/>
        </w:rPr>
      </w:pPr>
    </w:p>
    <w:p w14:paraId="0A605B65">
      <w:pPr>
        <w:jc w:val="center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2024年    月    日订</w:t>
      </w:r>
    </w:p>
    <w:p w14:paraId="45718555">
      <w:pPr>
        <w:spacing w:line="800" w:lineRule="exact"/>
        <w:jc w:val="center"/>
        <w:rPr>
          <w:rFonts w:ascii="黑体" w:eastAsia="黑体"/>
          <w:sz w:val="36"/>
          <w:szCs w:val="24"/>
        </w:rPr>
      </w:pPr>
      <w:r>
        <w:rPr>
          <w:rFonts w:eastAsia="文鼎大标宋简"/>
          <w:b/>
          <w:sz w:val="36"/>
          <w:szCs w:val="24"/>
        </w:rPr>
        <w:br w:type="page"/>
      </w:r>
      <w:r>
        <w:rPr>
          <w:rFonts w:hint="eastAsia" w:ascii="黑体" w:eastAsia="黑体"/>
          <w:sz w:val="36"/>
          <w:szCs w:val="24"/>
        </w:rPr>
        <w:t>填  写  说  明</w:t>
      </w:r>
    </w:p>
    <w:p w14:paraId="7FB4BC3E">
      <w:pPr>
        <w:snapToGrid w:val="0"/>
        <w:spacing w:line="520" w:lineRule="atLeast"/>
        <w:ind w:firstLine="560"/>
        <w:rPr>
          <w:rFonts w:eastAsia="仿宋_GB2312"/>
          <w:sz w:val="28"/>
          <w:szCs w:val="24"/>
        </w:rPr>
      </w:pPr>
    </w:p>
    <w:p w14:paraId="469CCBAA">
      <w:pPr>
        <w:snapToGrid w:val="0"/>
        <w:spacing w:line="6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一、本提纲供“揭榜挂帅”项目申报使用。</w:t>
      </w:r>
    </w:p>
    <w:p w14:paraId="467AFF2F">
      <w:pPr>
        <w:snapToGrid w:val="0"/>
        <w:spacing w:line="6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二、项目承担单位应根据本提纲要求，逐项认真编写，表达要严谨清晰，字迹要清楚易辨。</w:t>
      </w:r>
    </w:p>
    <w:p w14:paraId="342F4324">
      <w:pPr>
        <w:snapToGrid w:val="0"/>
        <w:spacing w:line="6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三、报送“揭榜挂帅”项目申请书的书面材料一式</w:t>
      </w:r>
      <w:r>
        <w:rPr>
          <w:rFonts w:hint="eastAsia" w:eastAsia="仿宋_GB2312"/>
          <w:sz w:val="30"/>
          <w:szCs w:val="30"/>
          <w:lang w:val="en-GB"/>
        </w:rPr>
        <w:t>四</w:t>
      </w:r>
      <w:r>
        <w:rPr>
          <w:rFonts w:hint="eastAsia" w:eastAsia="仿宋_GB2312"/>
          <w:sz w:val="30"/>
          <w:szCs w:val="30"/>
        </w:rPr>
        <w:t>份（特殊情况另定），</w:t>
      </w:r>
      <w:r>
        <w:rPr>
          <w:rFonts w:hint="eastAsia" w:eastAsia="仿宋_GB2312"/>
          <w:b/>
          <w:sz w:val="30"/>
          <w:szCs w:val="30"/>
        </w:rPr>
        <w:t>请使用A4纸双面印刷,请不要采用胶圈、文件夹等带有突出棱边的装订方式，请采用普通纸质材料作为封面。</w:t>
      </w:r>
    </w:p>
    <w:p w14:paraId="1217405F">
      <w:pPr>
        <w:snapToGrid w:val="0"/>
        <w:spacing w:line="6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四、本提纲由上海市科学技术委员会制订。</w:t>
      </w:r>
    </w:p>
    <w:p w14:paraId="121EC792">
      <w:pPr>
        <w:snapToGrid w:val="0"/>
        <w:spacing w:line="520" w:lineRule="atLeast"/>
        <w:ind w:firstLine="560"/>
        <w:rPr>
          <w:rFonts w:eastAsia="仿宋_GB2312"/>
          <w:sz w:val="28"/>
          <w:szCs w:val="24"/>
        </w:rPr>
      </w:pPr>
      <w:r>
        <w:rPr>
          <w:rFonts w:hint="eastAsia" w:eastAsia="仿宋_GB2312"/>
          <w:sz w:val="28"/>
          <w:szCs w:val="24"/>
        </w:rPr>
        <w:t xml:space="preserve">           </w:t>
      </w:r>
    </w:p>
    <w:p w14:paraId="1D737288">
      <w:pPr>
        <w:spacing w:line="3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b/>
          <w:sz w:val="28"/>
          <w:szCs w:val="24"/>
        </w:rPr>
        <w:br w:type="page"/>
      </w:r>
      <w:r>
        <w:rPr>
          <w:rFonts w:hint="eastAsia" w:eastAsia="黑体"/>
          <w:sz w:val="32"/>
          <w:szCs w:val="32"/>
        </w:rPr>
        <w:t>“揭榜挂帅”单位基本情况表</w:t>
      </w:r>
    </w:p>
    <w:tbl>
      <w:tblPr>
        <w:tblStyle w:val="4"/>
        <w:tblW w:w="54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43"/>
        <w:gridCol w:w="988"/>
        <w:gridCol w:w="221"/>
        <w:gridCol w:w="948"/>
        <w:gridCol w:w="132"/>
        <w:gridCol w:w="1100"/>
        <w:gridCol w:w="35"/>
        <w:gridCol w:w="103"/>
        <w:gridCol w:w="802"/>
        <w:gridCol w:w="838"/>
        <w:gridCol w:w="73"/>
        <w:gridCol w:w="1144"/>
        <w:gridCol w:w="1631"/>
      </w:tblGrid>
      <w:tr w14:paraId="02A1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935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1279768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单位（企业）名称</w:t>
            </w:r>
          </w:p>
        </w:tc>
        <w:tc>
          <w:tcPr>
            <w:tcW w:w="1719" w:type="pct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38E64397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902" w:type="pct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9DEF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注册地行政区划</w:t>
            </w:r>
          </w:p>
        </w:tc>
        <w:tc>
          <w:tcPr>
            <w:tcW w:w="1445" w:type="pct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E386B0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</w:tr>
      <w:tr w14:paraId="0C63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  <w:jc w:val="center"/>
        </w:trPr>
        <w:tc>
          <w:tcPr>
            <w:tcW w:w="935" w:type="pct"/>
            <w:tcBorders>
              <w:left w:val="single" w:color="auto" w:sz="12" w:space="0"/>
            </w:tcBorders>
            <w:noWrap w:val="0"/>
            <w:vAlign w:val="center"/>
          </w:tcPr>
          <w:p w14:paraId="3BF77084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统一社会信用代码</w:t>
            </w:r>
          </w:p>
        </w:tc>
        <w:tc>
          <w:tcPr>
            <w:tcW w:w="1719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C05B7DF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02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7D6E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电子邮件</w:t>
            </w:r>
          </w:p>
        </w:tc>
        <w:tc>
          <w:tcPr>
            <w:tcW w:w="1445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BD1307">
            <w:pPr>
              <w:spacing w:line="200" w:lineRule="exact"/>
              <w:rPr>
                <w:rFonts w:ascii="黑体" w:eastAsia="黑体"/>
                <w:szCs w:val="21"/>
              </w:rPr>
            </w:pPr>
          </w:p>
        </w:tc>
      </w:tr>
      <w:tr w14:paraId="429B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935" w:type="pct"/>
            <w:tcBorders>
              <w:left w:val="single" w:color="auto" w:sz="12" w:space="0"/>
            </w:tcBorders>
            <w:noWrap w:val="0"/>
            <w:vAlign w:val="center"/>
          </w:tcPr>
          <w:p w14:paraId="15374CFF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通 讯 地 址</w:t>
            </w:r>
          </w:p>
        </w:tc>
        <w:tc>
          <w:tcPr>
            <w:tcW w:w="1719" w:type="pct"/>
            <w:gridSpan w:val="5"/>
            <w:noWrap w:val="0"/>
            <w:vAlign w:val="center"/>
          </w:tcPr>
          <w:p w14:paraId="17BDB165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02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0FD84D9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邮  编</w:t>
            </w:r>
          </w:p>
        </w:tc>
        <w:tc>
          <w:tcPr>
            <w:tcW w:w="1445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D69851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0CFC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  <w:jc w:val="center"/>
        </w:trPr>
        <w:tc>
          <w:tcPr>
            <w:tcW w:w="935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56FC6D7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单位（企业）</w:t>
            </w:r>
          </w:p>
          <w:p w14:paraId="11E0E120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法人代表情况</w:t>
            </w:r>
          </w:p>
        </w:tc>
        <w:tc>
          <w:tcPr>
            <w:tcW w:w="613" w:type="pct"/>
            <w:gridSpan w:val="2"/>
            <w:noWrap w:val="0"/>
            <w:vAlign w:val="center"/>
          </w:tcPr>
          <w:p w14:paraId="01B9268E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  名</w:t>
            </w:r>
          </w:p>
        </w:tc>
        <w:tc>
          <w:tcPr>
            <w:tcW w:w="481" w:type="pct"/>
            <w:noWrap w:val="0"/>
            <w:vAlign w:val="center"/>
          </w:tcPr>
          <w:p w14:paraId="5C5CD32D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 别</w:t>
            </w:r>
          </w:p>
        </w:tc>
        <w:tc>
          <w:tcPr>
            <w:tcW w:w="1527" w:type="pct"/>
            <w:gridSpan w:val="6"/>
            <w:noWrap w:val="0"/>
            <w:vAlign w:val="center"/>
          </w:tcPr>
          <w:p w14:paraId="547D98F7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□身份证号□护照□军官证</w:t>
            </w:r>
          </w:p>
        </w:tc>
        <w:tc>
          <w:tcPr>
            <w:tcW w:w="617" w:type="pct"/>
            <w:gridSpan w:val="2"/>
            <w:noWrap w:val="0"/>
            <w:vAlign w:val="center"/>
          </w:tcPr>
          <w:p w14:paraId="25C08893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任现职</w:t>
            </w:r>
          </w:p>
          <w:p w14:paraId="0037C277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  间</w:t>
            </w:r>
          </w:p>
        </w:tc>
        <w:tc>
          <w:tcPr>
            <w:tcW w:w="827" w:type="pct"/>
            <w:tcBorders>
              <w:right w:val="single" w:color="auto" w:sz="12" w:space="0"/>
            </w:tcBorders>
            <w:noWrap w:val="0"/>
            <w:vAlign w:val="center"/>
          </w:tcPr>
          <w:p w14:paraId="0CD1B4A8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电话</w:t>
            </w:r>
          </w:p>
        </w:tc>
      </w:tr>
      <w:tr w14:paraId="23D7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935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FC3A3D2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13" w:type="pct"/>
            <w:gridSpan w:val="2"/>
            <w:noWrap w:val="0"/>
            <w:vAlign w:val="center"/>
          </w:tcPr>
          <w:p w14:paraId="0AFD59A6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481" w:type="pct"/>
            <w:noWrap w:val="0"/>
            <w:vAlign w:val="center"/>
          </w:tcPr>
          <w:p w14:paraId="2AB0C834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527" w:type="pct"/>
            <w:gridSpan w:val="6"/>
            <w:noWrap w:val="0"/>
            <w:vAlign w:val="center"/>
          </w:tcPr>
          <w:p w14:paraId="6A1A1D95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0DE71ECC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12" w:space="0"/>
            </w:tcBorders>
            <w:noWrap w:val="0"/>
            <w:vAlign w:val="center"/>
          </w:tcPr>
          <w:p w14:paraId="39C061B4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</w:tr>
      <w:tr w14:paraId="6A6E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935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CD46829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 系 人</w:t>
            </w:r>
          </w:p>
        </w:tc>
        <w:tc>
          <w:tcPr>
            <w:tcW w:w="613" w:type="pct"/>
            <w:gridSpan w:val="2"/>
            <w:noWrap w:val="0"/>
            <w:vAlign w:val="center"/>
          </w:tcPr>
          <w:p w14:paraId="215F2B51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81" w:type="pct"/>
            <w:noWrap w:val="0"/>
            <w:vAlign w:val="center"/>
          </w:tcPr>
          <w:p w14:paraId="0FEDA5AD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  话</w:t>
            </w:r>
          </w:p>
        </w:tc>
        <w:tc>
          <w:tcPr>
            <w:tcW w:w="1102" w:type="pct"/>
            <w:gridSpan w:val="5"/>
            <w:noWrap w:val="0"/>
            <w:vAlign w:val="center"/>
          </w:tcPr>
          <w:p w14:paraId="59E70181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25" w:type="pct"/>
            <w:noWrap w:val="0"/>
            <w:vAlign w:val="center"/>
          </w:tcPr>
          <w:p w14:paraId="7A684B24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传  真</w:t>
            </w:r>
          </w:p>
        </w:tc>
        <w:tc>
          <w:tcPr>
            <w:tcW w:w="1445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3266544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0818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935" w:type="pc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C3202AC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科研部门</w:t>
            </w:r>
          </w:p>
          <w:p w14:paraId="1358D8A3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电子邮件</w:t>
            </w:r>
          </w:p>
        </w:tc>
        <w:tc>
          <w:tcPr>
            <w:tcW w:w="1737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922B">
            <w:pPr>
              <w:spacing w:before="100" w:after="100" w:line="200" w:lineRule="exact"/>
              <w:jc w:val="left"/>
              <w:rPr>
                <w:rFonts w:ascii="黑体" w:eastAsia="黑体"/>
                <w:color w:val="FF0000"/>
                <w:szCs w:val="21"/>
              </w:rPr>
            </w:pPr>
          </w:p>
        </w:tc>
        <w:tc>
          <w:tcPr>
            <w:tcW w:w="88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6C62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财务部门</w:t>
            </w:r>
          </w:p>
          <w:p w14:paraId="21CD1DEE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电子邮件</w:t>
            </w:r>
          </w:p>
        </w:tc>
        <w:tc>
          <w:tcPr>
            <w:tcW w:w="1445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EE9AC0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0E70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935" w:type="pc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23CE2A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开户银行</w:t>
            </w:r>
          </w:p>
        </w:tc>
        <w:tc>
          <w:tcPr>
            <w:tcW w:w="1737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7D98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8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D2D6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开户名</w:t>
            </w:r>
          </w:p>
        </w:tc>
        <w:tc>
          <w:tcPr>
            <w:tcW w:w="1445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F5E736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7916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  <w:jc w:val="center"/>
        </w:trPr>
        <w:tc>
          <w:tcPr>
            <w:tcW w:w="935" w:type="pct"/>
            <w:tcBorders>
              <w:left w:val="single" w:color="auto" w:sz="12" w:space="0"/>
            </w:tcBorders>
            <w:noWrap w:val="0"/>
            <w:vAlign w:val="center"/>
          </w:tcPr>
          <w:p w14:paraId="3F209D8B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帐    号</w:t>
            </w:r>
          </w:p>
        </w:tc>
        <w:tc>
          <w:tcPr>
            <w:tcW w:w="4065" w:type="pct"/>
            <w:gridSpan w:val="12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B1C9D3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5F85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935" w:type="pct"/>
            <w:tcBorders>
              <w:left w:val="single" w:color="auto" w:sz="12" w:space="0"/>
            </w:tcBorders>
            <w:noWrap w:val="0"/>
            <w:vAlign w:val="center"/>
          </w:tcPr>
          <w:p w14:paraId="5FFA9164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单位隶属</w:t>
            </w:r>
          </w:p>
        </w:tc>
        <w:tc>
          <w:tcPr>
            <w:tcW w:w="4065" w:type="pct"/>
            <w:gridSpan w:val="12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 w14:paraId="447BBE4C">
            <w:pPr>
              <w:spacing w:before="100" w:after="100" w:line="200" w:lineRule="exact"/>
              <w:ind w:firstLine="420" w:firstLineChars="20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□中央单位              □地方单位</w:t>
            </w:r>
          </w:p>
        </w:tc>
      </w:tr>
      <w:tr w14:paraId="41AB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5" w:type="pct"/>
            <w:tcBorders>
              <w:left w:val="single" w:color="auto" w:sz="12" w:space="0"/>
            </w:tcBorders>
            <w:noWrap w:val="0"/>
            <w:vAlign w:val="top"/>
          </w:tcPr>
          <w:p w14:paraId="25DB0E99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单位职工总数</w:t>
            </w:r>
          </w:p>
        </w:tc>
        <w:tc>
          <w:tcPr>
            <w:tcW w:w="501" w:type="pct"/>
            <w:noWrap w:val="0"/>
            <w:vAlign w:val="top"/>
          </w:tcPr>
          <w:p w14:paraId="6649E225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  <w:tc>
          <w:tcPr>
            <w:tcW w:w="660" w:type="pct"/>
            <w:gridSpan w:val="3"/>
            <w:noWrap w:val="0"/>
            <w:vAlign w:val="top"/>
          </w:tcPr>
          <w:p w14:paraId="1247C3EF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大专以上</w:t>
            </w:r>
          </w:p>
        </w:tc>
        <w:tc>
          <w:tcPr>
            <w:tcW w:w="628" w:type="pct"/>
            <w:gridSpan w:val="3"/>
            <w:noWrap w:val="0"/>
            <w:vAlign w:val="top"/>
          </w:tcPr>
          <w:p w14:paraId="114C35CE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  <w:tc>
          <w:tcPr>
            <w:tcW w:w="869" w:type="pct"/>
            <w:gridSpan w:val="3"/>
            <w:noWrap w:val="0"/>
            <w:vAlign w:val="top"/>
          </w:tcPr>
          <w:p w14:paraId="5165A5A0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研究开发</w:t>
            </w:r>
          </w:p>
        </w:tc>
        <w:tc>
          <w:tcPr>
            <w:tcW w:w="1407" w:type="pct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2D05954D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</w:tr>
      <w:tr w14:paraId="771A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pct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2E98BEDC">
            <w:pPr>
              <w:spacing w:before="100" w:after="100" w:line="200" w:lineRule="exact"/>
              <w:rPr>
                <w:rFonts w:ascii="黑体" w:eastAsia="黑体"/>
                <w:spacing w:val="-18"/>
                <w:szCs w:val="21"/>
              </w:rPr>
            </w:pPr>
            <w:r>
              <w:rPr>
                <w:rFonts w:hint="eastAsia" w:ascii="黑体" w:eastAsia="黑体"/>
                <w:spacing w:val="-18"/>
                <w:szCs w:val="21"/>
              </w:rPr>
              <w:t>单位中层以上管理人员总数</w:t>
            </w:r>
          </w:p>
        </w:tc>
        <w:tc>
          <w:tcPr>
            <w:tcW w:w="660" w:type="pct"/>
            <w:gridSpan w:val="3"/>
            <w:noWrap w:val="0"/>
            <w:vAlign w:val="top"/>
          </w:tcPr>
          <w:p w14:paraId="4658F5C4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  <w:tc>
          <w:tcPr>
            <w:tcW w:w="1497" w:type="pct"/>
            <w:gridSpan w:val="6"/>
            <w:noWrap w:val="0"/>
            <w:vAlign w:val="top"/>
          </w:tcPr>
          <w:p w14:paraId="430CFD06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其中大学本科以上人员数</w:t>
            </w:r>
          </w:p>
        </w:tc>
        <w:tc>
          <w:tcPr>
            <w:tcW w:w="1407" w:type="pct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36009B92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</w:tr>
      <w:tr w14:paraId="403D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000" w:type="pct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220E0363">
            <w:pPr>
              <w:spacing w:before="100" w:after="100" w:line="20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企业上年末财务情况，新企业填写申报前一月的财务情况</w:t>
            </w:r>
          </w:p>
        </w:tc>
      </w:tr>
      <w:tr w14:paraId="08B3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36" w:type="pct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71E7400D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企业注册资金</w:t>
            </w:r>
          </w:p>
        </w:tc>
        <w:tc>
          <w:tcPr>
            <w:tcW w:w="593" w:type="pct"/>
            <w:gridSpan w:val="2"/>
            <w:noWrap w:val="0"/>
            <w:vAlign w:val="top"/>
          </w:tcPr>
          <w:p w14:paraId="0F2CA07D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1564" w:type="pct"/>
            <w:gridSpan w:val="7"/>
            <w:noWrap w:val="0"/>
            <w:vAlign w:val="top"/>
          </w:tcPr>
          <w:p w14:paraId="10D3E94C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其中外资（含港澳台）比例</w:t>
            </w:r>
          </w:p>
        </w:tc>
        <w:tc>
          <w:tcPr>
            <w:tcW w:w="1407" w:type="pct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331C4825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％</w:t>
            </w:r>
          </w:p>
        </w:tc>
      </w:tr>
      <w:tr w14:paraId="745B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029" w:type="pct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2AD4EC94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企业注册时间</w:t>
            </w:r>
          </w:p>
        </w:tc>
        <w:tc>
          <w:tcPr>
            <w:tcW w:w="2971" w:type="pct"/>
            <w:gridSpan w:val="9"/>
            <w:tcBorders>
              <w:right w:val="single" w:color="auto" w:sz="12" w:space="0"/>
            </w:tcBorders>
            <w:noWrap w:val="0"/>
            <w:vAlign w:val="top"/>
          </w:tcPr>
          <w:p w14:paraId="5DD113C1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         月            日</w:t>
            </w:r>
          </w:p>
        </w:tc>
      </w:tr>
      <w:tr w14:paraId="0412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36" w:type="pct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2C0513CA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企业总收入</w:t>
            </w:r>
          </w:p>
        </w:tc>
        <w:tc>
          <w:tcPr>
            <w:tcW w:w="593" w:type="pct"/>
            <w:gridSpan w:val="2"/>
            <w:noWrap w:val="0"/>
            <w:vAlign w:val="top"/>
          </w:tcPr>
          <w:p w14:paraId="040E80D3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1564" w:type="pct"/>
            <w:gridSpan w:val="7"/>
            <w:noWrap w:val="0"/>
            <w:vAlign w:val="top"/>
          </w:tcPr>
          <w:p w14:paraId="2824DE9A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企业净利润</w:t>
            </w:r>
          </w:p>
        </w:tc>
        <w:tc>
          <w:tcPr>
            <w:tcW w:w="1407" w:type="pct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33127536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</w:tr>
      <w:tr w14:paraId="41B3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36" w:type="pct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3BFA00BA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产品销售收入</w:t>
            </w:r>
          </w:p>
        </w:tc>
        <w:tc>
          <w:tcPr>
            <w:tcW w:w="593" w:type="pct"/>
            <w:gridSpan w:val="2"/>
            <w:noWrap w:val="0"/>
            <w:vAlign w:val="top"/>
          </w:tcPr>
          <w:p w14:paraId="21884F90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1564" w:type="pct"/>
            <w:gridSpan w:val="7"/>
            <w:noWrap w:val="0"/>
            <w:vAlign w:val="top"/>
          </w:tcPr>
          <w:p w14:paraId="7EE9C8A7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企业创汇总额</w:t>
            </w:r>
          </w:p>
        </w:tc>
        <w:tc>
          <w:tcPr>
            <w:tcW w:w="1407" w:type="pct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5C34AEEC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万美元</w:t>
            </w:r>
          </w:p>
        </w:tc>
      </w:tr>
      <w:tr w14:paraId="0BEB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36" w:type="pct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2FBAD06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总资产</w:t>
            </w:r>
          </w:p>
        </w:tc>
        <w:tc>
          <w:tcPr>
            <w:tcW w:w="593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C8490E7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1564" w:type="pct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82BEDC1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总负债</w:t>
            </w:r>
          </w:p>
        </w:tc>
        <w:tc>
          <w:tcPr>
            <w:tcW w:w="1407" w:type="pct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E6BEC4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</w:tr>
      <w:tr w14:paraId="1288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03" w:hRule="atLeast"/>
          <w:jc w:val="center"/>
        </w:trPr>
        <w:tc>
          <w:tcPr>
            <w:tcW w:w="5000" w:type="pct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17FB0B2">
            <w:pPr>
              <w:spacing w:before="100" w:after="10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单位需要说明的问题：</w:t>
            </w:r>
          </w:p>
        </w:tc>
      </w:tr>
    </w:tbl>
    <w:p w14:paraId="23ED9888">
      <w:pPr>
        <w:snapToGrid w:val="0"/>
        <w:spacing w:line="276" w:lineRule="auto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eastAsia="仿宋_GB2312"/>
          <w:sz w:val="28"/>
          <w:szCs w:val="24"/>
        </w:rPr>
        <w:br w:type="page"/>
      </w:r>
      <w:r>
        <w:rPr>
          <w:rFonts w:hint="eastAsia" w:ascii="方正小标宋_GBK" w:eastAsia="方正小标宋_GBK"/>
          <w:sz w:val="44"/>
          <w:szCs w:val="44"/>
        </w:rPr>
        <w:t>项目申报书提纲</w:t>
      </w:r>
    </w:p>
    <w:p w14:paraId="05BB520F">
      <w:pPr>
        <w:snapToGrid w:val="0"/>
        <w:spacing w:line="580" w:lineRule="exact"/>
        <w:ind w:firstLine="561"/>
        <w:outlineLvl w:val="0"/>
        <w:rPr>
          <w:rFonts w:eastAsia="仿宋_GB2312"/>
          <w:sz w:val="32"/>
          <w:szCs w:val="32"/>
        </w:rPr>
      </w:pPr>
    </w:p>
    <w:p w14:paraId="2CB8DCFE">
      <w:pPr>
        <w:snapToGrid w:val="0"/>
        <w:spacing w:line="580" w:lineRule="exact"/>
        <w:ind w:firstLine="561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一、揭榜依据</w:t>
      </w:r>
    </w:p>
    <w:p w14:paraId="4DE596C3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问题解析</w:t>
      </w:r>
    </w:p>
    <w:p w14:paraId="734CF552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国内外现状、水平和发展趋势（含知识产权状况和技术标准</w:t>
      </w:r>
      <w:r>
        <w:rPr>
          <w:rFonts w:hint="eastAsia" w:eastAsia="仿宋_GB2312"/>
          <w:spacing w:val="-6"/>
          <w:sz w:val="32"/>
          <w:szCs w:val="32"/>
        </w:rPr>
        <w:t>状况）；经济建设和社会发展需求；科学技术价值、特色和创新点。</w:t>
      </w:r>
    </w:p>
    <w:p w14:paraId="73A9CB2B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已有技术积累和技术条件</w:t>
      </w:r>
    </w:p>
    <w:p w14:paraId="6F54C311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针对揭榜问题，项目单位情况已有的研究基础和设施、技术条件和已取得的知识产权情况等。</w:t>
      </w:r>
    </w:p>
    <w:p w14:paraId="42102833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项目考核标的及预期达成目标</w:t>
      </w:r>
    </w:p>
    <w:p w14:paraId="069755C9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包括对项目完成进度的预期以及完成指标的预期等。</w:t>
      </w:r>
    </w:p>
    <w:p w14:paraId="546F33B6">
      <w:pPr>
        <w:snapToGrid w:val="0"/>
        <w:spacing w:line="580" w:lineRule="exact"/>
        <w:ind w:firstLine="561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二、项目方案及创新点</w:t>
      </w:r>
    </w:p>
    <w:p w14:paraId="45B8CF90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针对项目问题，拟采用的解决方案/方法/工艺，方案先进性评估等</w:t>
      </w:r>
    </w:p>
    <w:p w14:paraId="40C1B649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项目实施将面临的难点、风险及应对措施</w:t>
      </w:r>
    </w:p>
    <w:p w14:paraId="0615DAFA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项目创新点（描述项目预期可交付成果的创新点）</w:t>
      </w:r>
    </w:p>
    <w:p w14:paraId="2ACDEE4C">
      <w:pPr>
        <w:snapToGrid w:val="0"/>
        <w:spacing w:line="580" w:lineRule="exact"/>
        <w:ind w:firstLine="561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三、项目实施</w:t>
      </w:r>
    </w:p>
    <w:p w14:paraId="1BE3F584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项目负责人及团队成员履历及能力评价</w:t>
      </w:r>
    </w:p>
    <w:p w14:paraId="287CAFFD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项目实施的可行性分析</w:t>
      </w:r>
    </w:p>
    <w:p w14:paraId="0B60541B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项目实施计划（项目进度计划及关键里程碑节点）</w:t>
      </w:r>
    </w:p>
    <w:p w14:paraId="1C2A466A">
      <w:pPr>
        <w:snapToGrid w:val="0"/>
        <w:spacing w:line="580" w:lineRule="exact"/>
        <w:ind w:firstLine="56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按季度、年度列出计划进度和关键的、必须实现的节点目标。</w:t>
      </w:r>
    </w:p>
    <w:p w14:paraId="5E2752F1">
      <w:pPr>
        <w:snapToGrid w:val="0"/>
        <w:spacing w:line="580" w:lineRule="exact"/>
        <w:ind w:firstLine="561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四、项目验收</w:t>
      </w:r>
    </w:p>
    <w:p w14:paraId="193D8AA2">
      <w:pPr>
        <w:snapToGrid w:val="0"/>
        <w:spacing w:line="560" w:lineRule="exact"/>
        <w:ind w:firstLine="56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项目成果验收</w:t>
      </w:r>
    </w:p>
    <w:p w14:paraId="14EAB428">
      <w:pPr>
        <w:snapToGrid w:val="0"/>
        <w:spacing w:line="560" w:lineRule="exact"/>
        <w:ind w:firstLine="56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验收项（凡可运行的成果，请明确可被验证的功能及相关性能指标）；</w:t>
      </w:r>
    </w:p>
    <w:p w14:paraId="047D9BA9">
      <w:pPr>
        <w:snapToGrid w:val="0"/>
        <w:spacing w:line="560" w:lineRule="exact"/>
        <w:ind w:firstLine="56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验收方式（凡可运行的成果，请明确可被验证环境条件及验收作业方法）；</w:t>
      </w:r>
    </w:p>
    <w:p w14:paraId="7BF8019B">
      <w:pPr>
        <w:snapToGrid w:val="0"/>
        <w:spacing w:line="560" w:lineRule="exact"/>
        <w:ind w:firstLine="56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项目成果的意义和价值（技术、经济、工程化的可行性、可应用领域等）</w:t>
      </w:r>
    </w:p>
    <w:p w14:paraId="19337068">
      <w:pPr>
        <w:snapToGrid w:val="0"/>
        <w:spacing w:line="560" w:lineRule="exact"/>
        <w:ind w:firstLine="56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五、经费预算</w:t>
      </w:r>
      <w:r>
        <w:rPr>
          <w:rFonts w:ascii="黑体" w:hAnsi="黑体" w:eastAsia="黑体"/>
          <w:sz w:val="32"/>
          <w:szCs w:val="32"/>
        </w:rPr>
        <w:tab/>
      </w:r>
    </w:p>
    <w:p w14:paraId="6B668BDA">
      <w:pPr>
        <w:adjustRightInd w:val="0"/>
        <w:snapToGrid w:val="0"/>
        <w:spacing w:before="156" w:beforeLines="50"/>
        <w:jc w:val="center"/>
        <w:rPr>
          <w:rFonts w:eastAsia="仿宋_GB2312"/>
          <w:sz w:val="28"/>
          <w:szCs w:val="32"/>
        </w:rPr>
      </w:pPr>
      <w:r>
        <w:rPr>
          <w:rFonts w:hint="eastAsia" w:ascii="黑体" w:hAnsi="Calibri" w:eastAsia="黑体"/>
          <w:b/>
          <w:sz w:val="28"/>
          <w:szCs w:val="28"/>
        </w:rPr>
        <w:t>表1 经费预算表</w:t>
      </w:r>
    </w:p>
    <w:tbl>
      <w:tblPr>
        <w:tblStyle w:val="4"/>
        <w:tblpPr w:leftFromText="180" w:rightFromText="180" w:vertAnchor="text" w:horzAnchor="margin" w:tblpXSpec="center" w:tblpY="71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869"/>
        <w:gridCol w:w="2830"/>
      </w:tblGrid>
      <w:tr w14:paraId="4D76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3510" w:type="dxa"/>
            <w:noWrap w:val="0"/>
            <w:vAlign w:val="center"/>
          </w:tcPr>
          <w:p w14:paraId="75095C7D">
            <w:pPr>
              <w:jc w:val="center"/>
              <w:rPr>
                <w:rFonts w:ascii="黑体" w:hAnsi="Calibri" w:eastAsia="黑体"/>
                <w:bCs/>
                <w:sz w:val="22"/>
                <w:szCs w:val="21"/>
              </w:rPr>
            </w:pPr>
            <w:r>
              <w:rPr>
                <w:rFonts w:hint="eastAsia" w:ascii="黑体" w:hAnsi="Calibri" w:eastAsia="黑体"/>
                <w:bCs/>
                <w:sz w:val="22"/>
                <w:szCs w:val="21"/>
              </w:rPr>
              <w:t>科目名称</w:t>
            </w:r>
          </w:p>
        </w:tc>
        <w:tc>
          <w:tcPr>
            <w:tcW w:w="2869" w:type="dxa"/>
            <w:noWrap w:val="0"/>
            <w:vAlign w:val="center"/>
          </w:tcPr>
          <w:p w14:paraId="01AA7981">
            <w:pPr>
              <w:jc w:val="center"/>
              <w:rPr>
                <w:rFonts w:ascii="黑体" w:hAnsi="Calibri" w:eastAsia="黑体"/>
                <w:bCs/>
                <w:sz w:val="22"/>
                <w:szCs w:val="21"/>
              </w:rPr>
            </w:pPr>
            <w:r>
              <w:rPr>
                <w:rFonts w:hint="eastAsia" w:ascii="黑体" w:hAnsi="Calibri" w:eastAsia="黑体"/>
                <w:bCs/>
                <w:sz w:val="22"/>
                <w:szCs w:val="21"/>
              </w:rPr>
              <w:t>所需经费</w:t>
            </w:r>
          </w:p>
        </w:tc>
        <w:tc>
          <w:tcPr>
            <w:tcW w:w="2830" w:type="dxa"/>
            <w:noWrap w:val="0"/>
            <w:vAlign w:val="center"/>
          </w:tcPr>
          <w:p w14:paraId="0B00C37F">
            <w:pPr>
              <w:jc w:val="center"/>
              <w:rPr>
                <w:rFonts w:ascii="黑体" w:hAnsi="Calibri" w:eastAsia="黑体"/>
                <w:bCs/>
                <w:sz w:val="22"/>
                <w:szCs w:val="21"/>
              </w:rPr>
            </w:pPr>
            <w:r>
              <w:rPr>
                <w:rFonts w:hint="eastAsia" w:ascii="黑体" w:hAnsi="Calibri" w:eastAsia="黑体"/>
                <w:bCs/>
                <w:sz w:val="22"/>
                <w:szCs w:val="21"/>
              </w:rPr>
              <w:t>计算依据</w:t>
            </w:r>
          </w:p>
        </w:tc>
      </w:tr>
      <w:tr w14:paraId="4CF1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5757A461">
            <w:pPr>
              <w:autoSpaceDN w:val="0"/>
              <w:jc w:val="left"/>
              <w:textAlignment w:val="center"/>
              <w:rPr>
                <w:rFonts w:ascii="黑体" w:hAnsi="Calibri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经费预算（合计）</w:t>
            </w:r>
          </w:p>
        </w:tc>
        <w:tc>
          <w:tcPr>
            <w:tcW w:w="2869" w:type="dxa"/>
            <w:noWrap w:val="0"/>
            <w:vAlign w:val="center"/>
          </w:tcPr>
          <w:p w14:paraId="311C3D9D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57FB86B0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2876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33EE6604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一、间接费用</w:t>
            </w:r>
          </w:p>
        </w:tc>
        <w:tc>
          <w:tcPr>
            <w:tcW w:w="2869" w:type="dxa"/>
            <w:noWrap w:val="0"/>
            <w:vAlign w:val="center"/>
          </w:tcPr>
          <w:p w14:paraId="007C8379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7ECAD0FF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19DD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442B1513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二、直接费用</w:t>
            </w:r>
          </w:p>
        </w:tc>
        <w:tc>
          <w:tcPr>
            <w:tcW w:w="2869" w:type="dxa"/>
            <w:noWrap w:val="0"/>
            <w:vAlign w:val="center"/>
          </w:tcPr>
          <w:p w14:paraId="558EDD9A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43E5D980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53EF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1A99363C">
            <w:pPr>
              <w:autoSpaceDN w:val="0"/>
              <w:jc w:val="left"/>
              <w:textAlignment w:val="center"/>
              <w:rPr>
                <w:rFonts w:ascii="黑体" w:hAnsi="Calibri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1.设备费</w:t>
            </w:r>
          </w:p>
        </w:tc>
        <w:tc>
          <w:tcPr>
            <w:tcW w:w="2869" w:type="dxa"/>
            <w:noWrap w:val="0"/>
            <w:vAlign w:val="center"/>
          </w:tcPr>
          <w:p w14:paraId="09C0DEC0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518C8ED4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02B4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319BDE07">
            <w:pPr>
              <w:autoSpaceDN w:val="0"/>
              <w:jc w:val="left"/>
              <w:textAlignment w:val="center"/>
              <w:rPr>
                <w:rFonts w:ascii="黑体" w:hAnsi="Calibri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（1）购置设备费</w:t>
            </w:r>
          </w:p>
        </w:tc>
        <w:tc>
          <w:tcPr>
            <w:tcW w:w="2869" w:type="dxa"/>
            <w:noWrap w:val="0"/>
            <w:vAlign w:val="center"/>
          </w:tcPr>
          <w:p w14:paraId="42A9BBCE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3A60ED51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01B7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06321802">
            <w:pPr>
              <w:autoSpaceDN w:val="0"/>
              <w:jc w:val="left"/>
              <w:textAlignment w:val="center"/>
              <w:rPr>
                <w:rFonts w:ascii="黑体" w:hAnsi="Calibri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（2）试制设备费</w:t>
            </w:r>
          </w:p>
        </w:tc>
        <w:tc>
          <w:tcPr>
            <w:tcW w:w="2869" w:type="dxa"/>
            <w:noWrap w:val="0"/>
            <w:vAlign w:val="center"/>
          </w:tcPr>
          <w:p w14:paraId="7C909A4B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2A61B3C8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4AEF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66D09D1E">
            <w:pPr>
              <w:autoSpaceDN w:val="0"/>
              <w:jc w:val="left"/>
              <w:textAlignment w:val="center"/>
              <w:rPr>
                <w:rFonts w:ascii="黑体" w:hAnsi="Calibri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（3）设备改造与租赁费</w:t>
            </w:r>
          </w:p>
        </w:tc>
        <w:tc>
          <w:tcPr>
            <w:tcW w:w="2869" w:type="dxa"/>
            <w:noWrap w:val="0"/>
            <w:vAlign w:val="center"/>
          </w:tcPr>
          <w:p w14:paraId="7B9F012C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15877615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6D44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2D91C403">
            <w:pPr>
              <w:autoSpaceDN w:val="0"/>
              <w:jc w:val="left"/>
              <w:textAlignment w:val="center"/>
              <w:rPr>
                <w:rFonts w:ascii="黑体" w:hAnsi="Calibri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2.材料费</w:t>
            </w:r>
          </w:p>
        </w:tc>
        <w:tc>
          <w:tcPr>
            <w:tcW w:w="2869" w:type="dxa"/>
            <w:noWrap w:val="0"/>
            <w:vAlign w:val="center"/>
          </w:tcPr>
          <w:p w14:paraId="61DC1FDA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2B4027A1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30C1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49AE62DB">
            <w:pPr>
              <w:autoSpaceDN w:val="0"/>
              <w:jc w:val="left"/>
              <w:textAlignment w:val="center"/>
              <w:rPr>
                <w:rFonts w:ascii="黑体" w:hAnsi="Calibri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3.测试化验加工费</w:t>
            </w:r>
          </w:p>
        </w:tc>
        <w:tc>
          <w:tcPr>
            <w:tcW w:w="2869" w:type="dxa"/>
            <w:noWrap w:val="0"/>
            <w:vAlign w:val="center"/>
          </w:tcPr>
          <w:p w14:paraId="74531945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7BFD689C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0D54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7CCE15FF">
            <w:pPr>
              <w:autoSpaceDN w:val="0"/>
              <w:jc w:val="left"/>
              <w:textAlignment w:val="center"/>
              <w:rPr>
                <w:rFonts w:ascii="黑体" w:hAnsi="Calibri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4.燃料动力费</w:t>
            </w:r>
          </w:p>
        </w:tc>
        <w:tc>
          <w:tcPr>
            <w:tcW w:w="2869" w:type="dxa"/>
            <w:noWrap w:val="0"/>
            <w:vAlign w:val="center"/>
          </w:tcPr>
          <w:p w14:paraId="45893AEB">
            <w:pPr>
              <w:autoSpaceDN w:val="0"/>
              <w:jc w:val="righ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17680EA6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1E9C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222FCAEE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5.差旅费</w:t>
            </w:r>
          </w:p>
        </w:tc>
        <w:tc>
          <w:tcPr>
            <w:tcW w:w="2869" w:type="dxa"/>
            <w:noWrap w:val="0"/>
            <w:vAlign w:val="center"/>
          </w:tcPr>
          <w:p w14:paraId="3B6701D0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64F72581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203D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50822A32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6.知识产权事务费</w:t>
            </w:r>
          </w:p>
        </w:tc>
        <w:tc>
          <w:tcPr>
            <w:tcW w:w="2869" w:type="dxa"/>
            <w:noWrap w:val="0"/>
            <w:vAlign w:val="center"/>
          </w:tcPr>
          <w:p w14:paraId="13E30437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top"/>
          </w:tcPr>
          <w:p w14:paraId="5CF6001B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5DE0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29474ADA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7.劳务费</w:t>
            </w:r>
          </w:p>
        </w:tc>
        <w:tc>
          <w:tcPr>
            <w:tcW w:w="2869" w:type="dxa"/>
            <w:noWrap w:val="0"/>
            <w:vAlign w:val="center"/>
          </w:tcPr>
          <w:p w14:paraId="58AB546C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top"/>
          </w:tcPr>
          <w:p w14:paraId="77AA165A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  <w:tr w14:paraId="5C3C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noWrap w:val="0"/>
            <w:vAlign w:val="center"/>
          </w:tcPr>
          <w:p w14:paraId="59245703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8.其他费用</w:t>
            </w:r>
          </w:p>
        </w:tc>
        <w:tc>
          <w:tcPr>
            <w:tcW w:w="2869" w:type="dxa"/>
            <w:noWrap w:val="0"/>
            <w:vAlign w:val="center"/>
          </w:tcPr>
          <w:p w14:paraId="3468452A">
            <w:pPr>
              <w:autoSpaceDN w:val="0"/>
              <w:jc w:val="left"/>
              <w:textAlignment w:val="center"/>
              <w:rPr>
                <w:rFonts w:ascii="黑体" w:hAnsi="宋体" w:eastAsia="黑体"/>
                <w:sz w:val="22"/>
                <w:szCs w:val="21"/>
              </w:rPr>
            </w:pPr>
          </w:p>
        </w:tc>
        <w:tc>
          <w:tcPr>
            <w:tcW w:w="2830" w:type="dxa"/>
            <w:noWrap w:val="0"/>
            <w:vAlign w:val="top"/>
          </w:tcPr>
          <w:p w14:paraId="0762DDCD">
            <w:pPr>
              <w:jc w:val="center"/>
              <w:rPr>
                <w:rFonts w:ascii="黑体" w:hAnsi="Calibri" w:eastAsia="黑体"/>
                <w:sz w:val="22"/>
                <w:szCs w:val="21"/>
              </w:rPr>
            </w:pPr>
          </w:p>
        </w:tc>
      </w:tr>
    </w:tbl>
    <w:p w14:paraId="0ABF5DDF">
      <w:pPr>
        <w:spacing w:line="520" w:lineRule="exact"/>
        <w:ind w:firstLine="560"/>
        <w:rPr>
          <w:rFonts w:ascii="仿宋" w:hAnsi="仿宋" w:eastAsia="仿宋"/>
          <w:sz w:val="28"/>
          <w:szCs w:val="28"/>
        </w:rPr>
      </w:pPr>
      <w:bookmarkStart w:id="1" w:name="_Toc475713298"/>
      <w:bookmarkStart w:id="2" w:name="_Toc482282858"/>
    </w:p>
    <w:p w14:paraId="28F99A69">
      <w:pPr>
        <w:spacing w:line="5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Calibri" w:eastAsia="黑体"/>
          <w:bCs/>
          <w:sz w:val="22"/>
          <w:szCs w:val="21"/>
        </w:rPr>
        <w:t>计算依据：可另附说明</w:t>
      </w:r>
    </w:p>
    <w:bookmarkEnd w:id="1"/>
    <w:bookmarkEnd w:id="2"/>
    <w:p w14:paraId="1F409487"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157C2F14">
      <w:bookmarkStart w:id="3" w:name="_GoBack"/>
      <w:bookmarkEnd w:id="3"/>
    </w:p>
    <w:sectPr>
      <w:footerReference r:id="rId4" w:type="default"/>
      <w:headerReference r:id="rId3" w:type="even"/>
      <w:footerReference r:id="rId5" w:type="even"/>
      <w:pgSz w:w="11906" w:h="16838"/>
      <w:pgMar w:top="1814" w:right="1474" w:bottom="1361" w:left="147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564B2">
    <w:pPr>
      <w:pStyle w:val="2"/>
      <w:ind w:right="280" w:firstLine="280" w:firstLineChars="10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3DDBF">
    <w:pPr>
      <w:pStyle w:val="2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61E7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2DC6663A"/>
    <w:rsid w:val="2DC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1070</Words>
  <Characters>1093</Characters>
  <Lines>0</Lines>
  <Paragraphs>0</Paragraphs>
  <TotalTime>0</TotalTime>
  <ScaleCrop>false</ScaleCrop>
  <LinksUpToDate>false</LinksUpToDate>
  <CharactersWithSpaces>1437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2024-09-18T10:33:00Z</dcterms:created>
  <dc:creator>包玉玲</dc:creator>
  <cp:lastModifiedBy>包玉玲</cp:lastModifiedBy>
  <dcterms:modified xsi:type="dcterms:W3CDTF">2024-09-18T10:36:09Z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CED64B7957DE4C978EA3BDD6CB89C051_11</vt:lpwstr>
  </property>
</Properties>
</file>