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1C5" w:rsidRPr="00B401C5" w:rsidRDefault="00B401C5" w:rsidP="00B401C5">
      <w:pPr>
        <w:spacing w:line="240" w:lineRule="auto"/>
        <w:rPr>
          <w:rFonts w:ascii="黑体" w:eastAsia="黑体" w:hAnsi="黑体" w:cs="Nimbus Roman No9 L"/>
          <w:sz w:val="32"/>
          <w:szCs w:val="32"/>
        </w:rPr>
      </w:pPr>
      <w:r w:rsidRPr="00B401C5">
        <w:rPr>
          <w:rFonts w:ascii="黑体" w:eastAsia="黑体" w:hAnsi="黑体" w:cs="Nimbus Roman No9 L"/>
          <w:sz w:val="32"/>
          <w:szCs w:val="32"/>
        </w:rPr>
        <w:t>附件1</w:t>
      </w:r>
    </w:p>
    <w:p w:rsidR="00B401C5" w:rsidRPr="00B401C5" w:rsidRDefault="00B401C5" w:rsidP="00B401C5">
      <w:pPr>
        <w:spacing w:line="240" w:lineRule="auto"/>
        <w:jc w:val="center"/>
        <w:rPr>
          <w:rFonts w:ascii="Nimbus Roman No9 L" w:eastAsia="华文中宋" w:hAnsi="Nimbus Roman No9 L" w:cs="Nimbus Roman No9 L" w:hint="eastAsia"/>
          <w:b/>
          <w:sz w:val="36"/>
          <w:szCs w:val="36"/>
        </w:rPr>
      </w:pPr>
    </w:p>
    <w:p w:rsidR="00B401C5" w:rsidRPr="00B401C5" w:rsidRDefault="00B401C5" w:rsidP="00B401C5">
      <w:pPr>
        <w:widowControl/>
        <w:shd w:val="clear" w:color="auto" w:fill="FFFFFF"/>
        <w:snapToGrid w:val="0"/>
        <w:spacing w:line="276" w:lineRule="auto"/>
        <w:jc w:val="center"/>
        <w:rPr>
          <w:rFonts w:ascii="Nimbus Roman No9 L" w:eastAsia="方正小标宋_GBK" w:hAnsi="Nimbus Roman No9 L" w:cs="Nimbus Roman No9 L" w:hint="eastAsia"/>
          <w:color w:val="000000"/>
          <w:kern w:val="0"/>
          <w:sz w:val="44"/>
          <w:szCs w:val="44"/>
          <w:shd w:val="clear" w:color="auto" w:fill="FFFFFF"/>
          <w:lang w:val="zh-CN"/>
        </w:rPr>
      </w:pPr>
      <w:r w:rsidRPr="00B401C5">
        <w:rPr>
          <w:rFonts w:ascii="Nimbus Roman No9 L" w:eastAsia="方正小标宋_GBK" w:hAnsi="Nimbus Roman No9 L" w:cs="Nimbus Roman No9 L"/>
          <w:color w:val="000000"/>
          <w:kern w:val="0"/>
          <w:sz w:val="44"/>
          <w:szCs w:val="44"/>
          <w:shd w:val="clear" w:color="auto" w:fill="FFFFFF"/>
          <w:lang w:val="zh-CN"/>
        </w:rPr>
        <w:t>上海市</w:t>
      </w:r>
      <w:r w:rsidRPr="00B401C5">
        <w:rPr>
          <w:rFonts w:ascii="Nimbus Roman No9 L" w:eastAsia="方正小标宋_GBK" w:hAnsi="Nimbus Roman No9 L" w:cs="Nimbus Roman No9 L"/>
          <w:color w:val="000000"/>
          <w:kern w:val="0"/>
          <w:sz w:val="44"/>
          <w:szCs w:val="44"/>
          <w:shd w:val="clear" w:color="auto" w:fill="FFFFFF"/>
          <w:lang w:val="zh-CN"/>
        </w:rPr>
        <w:t>2025</w:t>
      </w:r>
      <w:r w:rsidRPr="00B401C5">
        <w:rPr>
          <w:rFonts w:ascii="Nimbus Roman No9 L" w:eastAsia="方正小标宋_GBK" w:hAnsi="Nimbus Roman No9 L" w:cs="Nimbus Roman No9 L"/>
          <w:color w:val="000000"/>
          <w:kern w:val="0"/>
          <w:sz w:val="44"/>
          <w:szCs w:val="44"/>
          <w:shd w:val="clear" w:color="auto" w:fill="FFFFFF"/>
          <w:lang w:val="zh-CN"/>
        </w:rPr>
        <w:t>年度创新生态建设计划</w:t>
      </w:r>
    </w:p>
    <w:p w:rsidR="00B401C5" w:rsidRPr="00B401C5" w:rsidRDefault="00B401C5" w:rsidP="00B401C5">
      <w:pPr>
        <w:widowControl/>
        <w:shd w:val="clear" w:color="auto" w:fill="FFFFFF"/>
        <w:snapToGrid w:val="0"/>
        <w:spacing w:line="276" w:lineRule="auto"/>
        <w:jc w:val="center"/>
        <w:rPr>
          <w:rFonts w:ascii="Nimbus Roman No9 L" w:eastAsia="方正小标宋_GBK" w:hAnsi="Nimbus Roman No9 L" w:cs="Nimbus Roman No9 L" w:hint="eastAsia"/>
          <w:color w:val="000000"/>
          <w:kern w:val="0"/>
          <w:sz w:val="44"/>
          <w:szCs w:val="44"/>
          <w:shd w:val="clear" w:color="auto" w:fill="FFFFFF"/>
          <w:lang w:val="zh-CN"/>
        </w:rPr>
      </w:pPr>
      <w:r w:rsidRPr="00B401C5">
        <w:rPr>
          <w:rFonts w:ascii="方正小标宋_GBK" w:eastAsia="方正小标宋_GBK" w:hAnsi="Nimbus Roman No9 L" w:cs="Nimbus Roman No9 L" w:hint="eastAsia"/>
          <w:color w:val="000000"/>
          <w:kern w:val="0"/>
          <w:sz w:val="44"/>
          <w:szCs w:val="44"/>
          <w:shd w:val="clear" w:color="auto" w:fill="FFFFFF"/>
          <w:lang w:val="zh-CN"/>
        </w:rPr>
        <w:t>“国内科技合作项目”</w:t>
      </w:r>
      <w:r w:rsidRPr="00B401C5">
        <w:rPr>
          <w:rFonts w:ascii="Nimbus Roman No9 L" w:eastAsia="方正小标宋_GBK" w:hAnsi="Nimbus Roman No9 L" w:cs="Nimbus Roman No9 L"/>
          <w:color w:val="000000"/>
          <w:kern w:val="0"/>
          <w:sz w:val="44"/>
          <w:szCs w:val="44"/>
          <w:shd w:val="clear" w:color="auto" w:fill="FFFFFF"/>
          <w:lang w:val="zh-CN"/>
        </w:rPr>
        <w:t>合作地区及</w:t>
      </w:r>
      <w:r>
        <w:rPr>
          <w:rFonts w:ascii="Nimbus Roman No9 L" w:eastAsia="方正小标宋_GBK" w:hAnsi="Nimbus Roman No9 L" w:cs="Nimbus Roman No9 L" w:hint="eastAsia"/>
          <w:color w:val="000000"/>
          <w:kern w:val="0"/>
          <w:sz w:val="44"/>
          <w:szCs w:val="44"/>
          <w:shd w:val="clear" w:color="auto" w:fill="FFFFFF"/>
          <w:lang w:val="zh-CN"/>
        </w:rPr>
        <w:br/>
      </w:r>
      <w:r w:rsidRPr="00B401C5">
        <w:rPr>
          <w:rFonts w:ascii="Nimbus Roman No9 L" w:eastAsia="方正小标宋_GBK" w:hAnsi="Nimbus Roman No9 L" w:cs="Nimbus Roman No9 L"/>
          <w:color w:val="000000"/>
          <w:kern w:val="0"/>
          <w:sz w:val="44"/>
          <w:szCs w:val="44"/>
          <w:shd w:val="clear" w:color="auto" w:fill="FFFFFF"/>
          <w:lang w:val="zh-CN"/>
        </w:rPr>
        <w:t>合作领域一览表</w:t>
      </w:r>
    </w:p>
    <w:p w:rsidR="00B401C5" w:rsidRPr="00B401C5" w:rsidRDefault="00B401C5" w:rsidP="00B401C5">
      <w:pPr>
        <w:snapToGrid w:val="0"/>
        <w:spacing w:line="600" w:lineRule="exact"/>
        <w:rPr>
          <w:rFonts w:ascii="Nimbus Roman No9 L" w:eastAsia="仿宋_GB2312" w:hAnsi="Nimbus Roman No9 L" w:cs="Nimbus Roman No9 L" w:hint="eastAsia"/>
          <w:sz w:val="32"/>
          <w:szCs w:val="32"/>
          <w:lang w:val="zh-CN"/>
        </w:rPr>
      </w:pPr>
    </w:p>
    <w:tbl>
      <w:tblPr>
        <w:tblW w:w="10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35"/>
        <w:gridCol w:w="6855"/>
        <w:gridCol w:w="1981"/>
      </w:tblGrid>
      <w:tr w:rsidR="00B401C5" w:rsidRPr="00B401C5" w:rsidTr="00F5707D">
        <w:trPr>
          <w:trHeight w:val="625"/>
          <w:jc w:val="center"/>
        </w:trPr>
        <w:tc>
          <w:tcPr>
            <w:tcW w:w="1835" w:type="dxa"/>
            <w:vAlign w:val="center"/>
          </w:tcPr>
          <w:p w:rsidR="00B401C5" w:rsidRPr="00B401C5" w:rsidRDefault="00B401C5" w:rsidP="00F5707D">
            <w:pPr>
              <w:snapToGrid w:val="0"/>
              <w:spacing w:line="240" w:lineRule="auto"/>
              <w:jc w:val="center"/>
              <w:rPr>
                <w:rFonts w:ascii="Nimbus Roman No9 L" w:eastAsia="黑体" w:hAnsi="Nimbus Roman No9 L" w:cs="Nimbus Roman No9 L" w:hint="eastAsia"/>
                <w:sz w:val="28"/>
                <w:szCs w:val="28"/>
              </w:rPr>
            </w:pPr>
            <w:r w:rsidRPr="00B401C5">
              <w:rPr>
                <w:rFonts w:ascii="Nimbus Roman No9 L" w:eastAsia="黑体" w:hAnsi="Nimbus Roman No9 L" w:cs="Nimbus Roman No9 L"/>
                <w:sz w:val="28"/>
                <w:szCs w:val="28"/>
              </w:rPr>
              <w:t>专题名称</w:t>
            </w:r>
          </w:p>
        </w:tc>
        <w:tc>
          <w:tcPr>
            <w:tcW w:w="6855" w:type="dxa"/>
            <w:tcBorders>
              <w:bottom w:val="single" w:sz="4" w:space="0" w:color="auto"/>
            </w:tcBorders>
            <w:vAlign w:val="center"/>
          </w:tcPr>
          <w:p w:rsidR="00B401C5" w:rsidRPr="00B401C5" w:rsidRDefault="00B401C5" w:rsidP="00F5707D">
            <w:pPr>
              <w:snapToGrid w:val="0"/>
              <w:spacing w:line="240" w:lineRule="auto"/>
              <w:jc w:val="center"/>
              <w:rPr>
                <w:rFonts w:ascii="Nimbus Roman No9 L" w:eastAsia="黑体" w:hAnsi="Nimbus Roman No9 L" w:cs="Nimbus Roman No9 L" w:hint="eastAsia"/>
                <w:sz w:val="28"/>
                <w:szCs w:val="28"/>
              </w:rPr>
            </w:pPr>
            <w:r w:rsidRPr="00B401C5">
              <w:rPr>
                <w:rFonts w:ascii="Nimbus Roman No9 L" w:eastAsia="黑体" w:hAnsi="Nimbus Roman No9 L" w:cs="Nimbus Roman No9 L"/>
                <w:sz w:val="28"/>
                <w:szCs w:val="28"/>
              </w:rPr>
              <w:t>合作地区及合作领域</w:t>
            </w:r>
          </w:p>
        </w:tc>
        <w:tc>
          <w:tcPr>
            <w:tcW w:w="1981" w:type="dxa"/>
            <w:vAlign w:val="center"/>
          </w:tcPr>
          <w:p w:rsidR="00B401C5" w:rsidRPr="00B401C5" w:rsidRDefault="00B401C5" w:rsidP="00F5707D">
            <w:pPr>
              <w:snapToGrid w:val="0"/>
              <w:spacing w:line="240" w:lineRule="auto"/>
              <w:jc w:val="center"/>
              <w:rPr>
                <w:rFonts w:ascii="Nimbus Roman No9 L" w:eastAsia="黑体" w:hAnsi="Nimbus Roman No9 L" w:cs="Nimbus Roman No9 L" w:hint="eastAsia"/>
                <w:sz w:val="28"/>
                <w:szCs w:val="28"/>
              </w:rPr>
            </w:pPr>
            <w:r w:rsidRPr="00B401C5">
              <w:rPr>
                <w:rFonts w:ascii="Nimbus Roman No9 L" w:eastAsia="黑体" w:hAnsi="Nimbus Roman No9 L" w:cs="Nimbus Roman No9 L"/>
                <w:sz w:val="28"/>
                <w:szCs w:val="28"/>
              </w:rPr>
              <w:t>申报主体要求</w:t>
            </w:r>
          </w:p>
        </w:tc>
      </w:tr>
      <w:tr w:rsidR="00B401C5" w:rsidRPr="00B401C5" w:rsidTr="00F5707D">
        <w:trPr>
          <w:trHeight w:val="4570"/>
          <w:jc w:val="center"/>
        </w:trPr>
        <w:tc>
          <w:tcPr>
            <w:tcW w:w="1835" w:type="dxa"/>
            <w:tcBorders>
              <w:right w:val="single" w:sz="4" w:space="0" w:color="auto"/>
            </w:tcBorders>
            <w:vAlign w:val="center"/>
          </w:tcPr>
          <w:p w:rsidR="00B401C5" w:rsidRPr="00B401C5" w:rsidRDefault="00B401C5" w:rsidP="00F5707D">
            <w:pPr>
              <w:snapToGrid w:val="0"/>
              <w:spacing w:line="240" w:lineRule="auto"/>
              <w:jc w:val="left"/>
              <w:rPr>
                <w:rFonts w:ascii="Nimbus Roman No9 L" w:eastAsia="仿宋_GB2312" w:hAnsi="Nimbus Roman No9 L" w:cs="Nimbus Roman No9 L" w:hint="eastAsia"/>
                <w:sz w:val="28"/>
                <w:szCs w:val="28"/>
              </w:rPr>
            </w:pPr>
            <w:r w:rsidRPr="00B401C5">
              <w:rPr>
                <w:rFonts w:ascii="Nimbus Roman No9 L" w:eastAsia="仿宋_GB2312" w:hAnsi="Nimbus Roman No9 L" w:cs="Nimbus Roman No9 L"/>
                <w:b/>
                <w:bCs/>
                <w:color w:val="000000"/>
                <w:spacing w:val="8"/>
                <w:sz w:val="28"/>
                <w:szCs w:val="28"/>
                <w:lang w:val="zh-CN"/>
              </w:rPr>
              <w:t>专题</w:t>
            </w:r>
            <w:r w:rsidRPr="00B401C5">
              <w:rPr>
                <w:rFonts w:ascii="Nimbus Roman No9 L" w:eastAsia="仿宋_GB2312" w:hAnsi="Nimbus Roman No9 L" w:cs="Nimbus Roman No9 L"/>
                <w:b/>
                <w:bCs/>
                <w:color w:val="000000"/>
                <w:spacing w:val="8"/>
                <w:sz w:val="28"/>
                <w:szCs w:val="28"/>
              </w:rPr>
              <w:t>二</w:t>
            </w:r>
            <w:r w:rsidRPr="00B401C5">
              <w:rPr>
                <w:rFonts w:ascii="Nimbus Roman No9 L" w:eastAsia="仿宋_GB2312" w:hAnsi="Nimbus Roman No9 L" w:cs="Nimbus Roman No9 L"/>
                <w:b/>
                <w:bCs/>
                <w:color w:val="000000"/>
                <w:spacing w:val="8"/>
                <w:sz w:val="28"/>
                <w:szCs w:val="28"/>
                <w:lang w:val="zh-CN"/>
              </w:rPr>
              <w:t>：技术</w:t>
            </w:r>
            <w:r w:rsidRPr="00B401C5">
              <w:rPr>
                <w:rFonts w:ascii="Nimbus Roman No9 L" w:eastAsia="仿宋_GB2312" w:hAnsi="Nimbus Roman No9 L" w:cs="Nimbus Roman No9 L"/>
                <w:b/>
                <w:bCs/>
                <w:color w:val="000000"/>
                <w:spacing w:val="8"/>
                <w:sz w:val="28"/>
                <w:szCs w:val="28"/>
              </w:rPr>
              <w:t>协同攻关与成果</w:t>
            </w:r>
            <w:r w:rsidRPr="00B401C5">
              <w:rPr>
                <w:rFonts w:ascii="Nimbus Roman No9 L" w:eastAsia="仿宋_GB2312" w:hAnsi="Nimbus Roman No9 L" w:cs="Nimbus Roman No9 L"/>
                <w:b/>
                <w:bCs/>
                <w:color w:val="000000"/>
                <w:spacing w:val="8"/>
                <w:sz w:val="28"/>
                <w:szCs w:val="28"/>
                <w:lang w:val="zh-CN"/>
              </w:rPr>
              <w:t>示范应用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C5" w:rsidRPr="00B401C5" w:rsidRDefault="00B401C5" w:rsidP="00F5707D">
            <w:pPr>
              <w:snapToGrid w:val="0"/>
              <w:spacing w:line="240" w:lineRule="auto"/>
              <w:jc w:val="left"/>
              <w:rPr>
                <w:rFonts w:ascii="Nimbus Roman No9 L" w:eastAsia="仿宋_GB2312" w:hAnsi="Nimbus Roman No9 L" w:cs="Nimbus Roman No9 L" w:hint="eastAsia"/>
                <w:bCs/>
                <w:color w:val="000000"/>
                <w:spacing w:val="8"/>
                <w:sz w:val="28"/>
                <w:szCs w:val="28"/>
                <w:lang w:val="zh-CN"/>
              </w:rPr>
            </w:pPr>
            <w:r w:rsidRPr="00B401C5">
              <w:rPr>
                <w:rFonts w:ascii="Nimbus Roman No9 L" w:eastAsia="仿宋_GB2312" w:hAnsi="Nimbus Roman No9 L" w:cs="Nimbus Roman No9 L"/>
                <w:b/>
                <w:color w:val="000000"/>
                <w:spacing w:val="8"/>
                <w:sz w:val="28"/>
                <w:szCs w:val="28"/>
                <w:lang w:val="zh-CN"/>
              </w:rPr>
              <w:t>新疆维吾尔自治区：</w:t>
            </w:r>
            <w:r w:rsidRPr="00B401C5">
              <w:rPr>
                <w:rFonts w:ascii="Nimbus Roman No9 L" w:eastAsia="仿宋_GB2312" w:hAnsi="Nimbus Roman No9 L" w:cs="Nimbus Roman No9 L"/>
                <w:color w:val="000000"/>
                <w:sz w:val="28"/>
                <w:szCs w:val="28"/>
              </w:rPr>
              <w:t>现代农业、生物医药</w:t>
            </w:r>
          </w:p>
          <w:p w:rsidR="00B401C5" w:rsidRPr="00B401C5" w:rsidRDefault="00B401C5" w:rsidP="00F5707D">
            <w:pPr>
              <w:snapToGrid w:val="0"/>
              <w:spacing w:line="240" w:lineRule="auto"/>
              <w:jc w:val="left"/>
              <w:rPr>
                <w:rFonts w:ascii="Nimbus Roman No9 L" w:eastAsia="仿宋_GB2312" w:hAnsi="Nimbus Roman No9 L" w:cs="Nimbus Roman No9 L" w:hint="eastAsia"/>
                <w:color w:val="000000"/>
                <w:sz w:val="28"/>
                <w:szCs w:val="28"/>
              </w:rPr>
            </w:pPr>
            <w:r w:rsidRPr="00B401C5">
              <w:rPr>
                <w:rFonts w:ascii="Nimbus Roman No9 L" w:eastAsia="仿宋_GB2312" w:hAnsi="Nimbus Roman No9 L" w:cs="Nimbus Roman No9 L"/>
                <w:b/>
                <w:color w:val="000000"/>
                <w:spacing w:val="8"/>
                <w:sz w:val="28"/>
                <w:szCs w:val="28"/>
                <w:lang w:val="zh-CN"/>
              </w:rPr>
              <w:t>西藏自治区：</w:t>
            </w:r>
            <w:r w:rsidRPr="00B401C5">
              <w:rPr>
                <w:rFonts w:ascii="Nimbus Roman No9 L" w:eastAsia="仿宋_GB2312" w:hAnsi="Nimbus Roman No9 L" w:cs="Nimbus Roman No9 L"/>
                <w:color w:val="000000"/>
                <w:sz w:val="28"/>
                <w:szCs w:val="28"/>
              </w:rPr>
              <w:t>高原农牧业、高原医药</w:t>
            </w:r>
          </w:p>
          <w:p w:rsidR="00B401C5" w:rsidRPr="00B401C5" w:rsidRDefault="00B401C5" w:rsidP="00F5707D">
            <w:pPr>
              <w:snapToGrid w:val="0"/>
              <w:spacing w:line="240" w:lineRule="auto"/>
              <w:jc w:val="left"/>
              <w:rPr>
                <w:rFonts w:ascii="Nimbus Roman No9 L" w:eastAsia="仿宋_GB2312" w:hAnsi="Nimbus Roman No9 L" w:cs="Nimbus Roman No9 L" w:hint="eastAsia"/>
                <w:color w:val="000000"/>
                <w:sz w:val="28"/>
                <w:szCs w:val="28"/>
              </w:rPr>
            </w:pPr>
            <w:r w:rsidRPr="00B401C5">
              <w:rPr>
                <w:rFonts w:ascii="Nimbus Roman No9 L" w:eastAsia="仿宋_GB2312" w:hAnsi="Nimbus Roman No9 L" w:cs="Nimbus Roman No9 L"/>
                <w:b/>
                <w:color w:val="000000"/>
                <w:spacing w:val="8"/>
                <w:sz w:val="28"/>
                <w:szCs w:val="28"/>
                <w:lang w:val="zh-CN"/>
              </w:rPr>
              <w:t>青海省：</w:t>
            </w:r>
            <w:r w:rsidRPr="00B401C5">
              <w:rPr>
                <w:rFonts w:ascii="Nimbus Roman No9 L" w:eastAsia="仿宋_GB2312" w:hAnsi="Nimbus Roman No9 L" w:cs="Nimbus Roman No9 L"/>
                <w:color w:val="000000"/>
                <w:sz w:val="28"/>
                <w:szCs w:val="28"/>
              </w:rPr>
              <w:t>现代农牧业、盐湖资源开发利用</w:t>
            </w:r>
          </w:p>
          <w:p w:rsidR="00B401C5" w:rsidRPr="00B401C5" w:rsidRDefault="00B401C5" w:rsidP="00F5707D">
            <w:pPr>
              <w:snapToGrid w:val="0"/>
              <w:spacing w:line="240" w:lineRule="auto"/>
              <w:jc w:val="left"/>
              <w:rPr>
                <w:rFonts w:ascii="Nimbus Roman No9 L" w:eastAsia="仿宋_GB2312" w:hAnsi="Nimbus Roman No9 L" w:cs="Nimbus Roman No9 L" w:hint="eastAsia"/>
                <w:bCs/>
                <w:color w:val="000000"/>
                <w:spacing w:val="8"/>
                <w:sz w:val="28"/>
                <w:szCs w:val="28"/>
              </w:rPr>
            </w:pPr>
            <w:r w:rsidRPr="00B401C5">
              <w:rPr>
                <w:rFonts w:ascii="Nimbus Roman No9 L" w:eastAsia="仿宋_GB2312" w:hAnsi="Nimbus Roman No9 L" w:cs="Nimbus Roman No9 L"/>
                <w:b/>
                <w:color w:val="000000"/>
                <w:spacing w:val="8"/>
                <w:sz w:val="28"/>
                <w:szCs w:val="28"/>
                <w:lang w:val="zh-CN"/>
              </w:rPr>
              <w:t>云南省：</w:t>
            </w:r>
            <w:r w:rsidRPr="00B401C5">
              <w:rPr>
                <w:rFonts w:ascii="Nimbus Roman No9 L" w:eastAsia="仿宋_GB2312" w:hAnsi="Nimbus Roman No9 L" w:cs="Nimbus Roman No9 L"/>
                <w:color w:val="000000"/>
                <w:sz w:val="28"/>
                <w:szCs w:val="28"/>
              </w:rPr>
              <w:t>生物多样性保护、清洁能源、生命健康</w:t>
            </w:r>
          </w:p>
          <w:p w:rsidR="00B401C5" w:rsidRPr="00B401C5" w:rsidRDefault="00B401C5" w:rsidP="00F5707D">
            <w:pPr>
              <w:snapToGrid w:val="0"/>
              <w:spacing w:line="240" w:lineRule="auto"/>
              <w:jc w:val="left"/>
              <w:rPr>
                <w:rFonts w:ascii="Nimbus Roman No9 L" w:eastAsia="仿宋_GB2312" w:hAnsi="Nimbus Roman No9 L" w:cs="Nimbus Roman No9 L" w:hint="eastAsia"/>
                <w:color w:val="000000"/>
                <w:sz w:val="28"/>
                <w:szCs w:val="28"/>
              </w:rPr>
            </w:pPr>
            <w:r w:rsidRPr="00B401C5">
              <w:rPr>
                <w:rFonts w:ascii="Nimbus Roman No9 L" w:eastAsia="仿宋_GB2312" w:hAnsi="Nimbus Roman No9 L" w:cs="Nimbus Roman No9 L"/>
                <w:b/>
                <w:color w:val="000000"/>
                <w:spacing w:val="8"/>
                <w:sz w:val="28"/>
                <w:szCs w:val="28"/>
                <w:lang w:val="zh-CN"/>
              </w:rPr>
              <w:t>内蒙古自治区：</w:t>
            </w:r>
            <w:r w:rsidRPr="00B401C5">
              <w:rPr>
                <w:rFonts w:ascii="Nimbus Roman No9 L" w:eastAsia="仿宋_GB2312" w:hAnsi="Nimbus Roman No9 L" w:cs="Nimbus Roman No9 L"/>
                <w:color w:val="000000"/>
                <w:sz w:val="28"/>
                <w:szCs w:val="28"/>
              </w:rPr>
              <w:t>现代农牧业、生命健康</w:t>
            </w:r>
          </w:p>
          <w:p w:rsidR="00B401C5" w:rsidRPr="00B401C5" w:rsidRDefault="00B401C5" w:rsidP="00F5707D">
            <w:pPr>
              <w:snapToGrid w:val="0"/>
              <w:spacing w:line="240" w:lineRule="auto"/>
              <w:jc w:val="left"/>
              <w:rPr>
                <w:rFonts w:ascii="Nimbus Roman No9 L" w:eastAsia="仿宋_GB2312" w:hAnsi="Nimbus Roman No9 L" w:cs="Nimbus Roman No9 L" w:hint="eastAsia"/>
                <w:color w:val="000000"/>
                <w:sz w:val="28"/>
                <w:szCs w:val="28"/>
              </w:rPr>
            </w:pPr>
            <w:r w:rsidRPr="00B401C5">
              <w:rPr>
                <w:rFonts w:ascii="Nimbus Roman No9 L" w:eastAsia="仿宋_GB2312" w:hAnsi="Nimbus Roman No9 L" w:cs="Nimbus Roman No9 L"/>
                <w:b/>
                <w:color w:val="000000"/>
                <w:spacing w:val="8"/>
                <w:sz w:val="28"/>
                <w:szCs w:val="28"/>
                <w:lang w:val="zh-CN"/>
              </w:rPr>
              <w:t>海南省：</w:t>
            </w:r>
            <w:r w:rsidRPr="00B401C5">
              <w:rPr>
                <w:rFonts w:ascii="Nimbus Roman No9 L" w:eastAsia="仿宋_GB2312" w:hAnsi="Nimbus Roman No9 L" w:cs="Nimbus Roman No9 L"/>
                <w:color w:val="000000"/>
                <w:sz w:val="28"/>
                <w:szCs w:val="28"/>
              </w:rPr>
              <w:t>热带特色农业、深海养殖</w:t>
            </w:r>
          </w:p>
          <w:p w:rsidR="00B401C5" w:rsidRPr="00B401C5" w:rsidRDefault="00B401C5" w:rsidP="00F5707D">
            <w:pPr>
              <w:snapToGrid w:val="0"/>
              <w:spacing w:line="240" w:lineRule="auto"/>
              <w:jc w:val="left"/>
              <w:rPr>
                <w:rFonts w:ascii="Nimbus Roman No9 L" w:eastAsia="仿宋_GB2312" w:hAnsi="Nimbus Roman No9 L" w:cs="Nimbus Roman No9 L" w:hint="eastAsia"/>
                <w:bCs/>
                <w:color w:val="000000"/>
                <w:spacing w:val="8"/>
                <w:sz w:val="28"/>
                <w:szCs w:val="28"/>
              </w:rPr>
            </w:pPr>
            <w:r w:rsidRPr="00B401C5">
              <w:rPr>
                <w:rFonts w:ascii="Nimbus Roman No9 L" w:eastAsia="仿宋_GB2312" w:hAnsi="Nimbus Roman No9 L" w:cs="Nimbus Roman No9 L"/>
                <w:b/>
                <w:color w:val="000000"/>
                <w:spacing w:val="8"/>
                <w:sz w:val="28"/>
                <w:szCs w:val="28"/>
                <w:lang w:val="zh-CN"/>
              </w:rPr>
              <w:t>新疆生产建设兵团：</w:t>
            </w:r>
            <w:r w:rsidRPr="00B401C5">
              <w:rPr>
                <w:rFonts w:ascii="Nimbus Roman No9 L" w:eastAsia="仿宋_GB2312" w:hAnsi="Nimbus Roman No9 L" w:cs="Nimbus Roman No9 L"/>
                <w:color w:val="000000"/>
                <w:sz w:val="28"/>
                <w:szCs w:val="28"/>
              </w:rPr>
              <w:t>智慧农业、智能制造</w:t>
            </w:r>
          </w:p>
          <w:p w:rsidR="00B401C5" w:rsidRPr="00B401C5" w:rsidRDefault="00B401C5" w:rsidP="00F5707D">
            <w:pPr>
              <w:snapToGrid w:val="0"/>
              <w:spacing w:line="240" w:lineRule="auto"/>
              <w:jc w:val="left"/>
              <w:rPr>
                <w:rFonts w:ascii="Nimbus Roman No9 L" w:eastAsia="仿宋_GB2312" w:hAnsi="Nimbus Roman No9 L" w:cs="Nimbus Roman No9 L" w:hint="eastAsia"/>
                <w:color w:val="000000"/>
                <w:sz w:val="28"/>
                <w:szCs w:val="28"/>
              </w:rPr>
            </w:pPr>
            <w:r w:rsidRPr="00B401C5">
              <w:rPr>
                <w:rFonts w:ascii="Nimbus Roman No9 L" w:eastAsia="仿宋_GB2312" w:hAnsi="Nimbus Roman No9 L" w:cs="Nimbus Roman No9 L"/>
                <w:b/>
                <w:color w:val="000000"/>
                <w:spacing w:val="8"/>
                <w:sz w:val="28"/>
                <w:szCs w:val="28"/>
                <w:lang w:val="zh-CN"/>
              </w:rPr>
              <w:t>辽宁省大连市：</w:t>
            </w:r>
            <w:r w:rsidRPr="00B401C5">
              <w:rPr>
                <w:rFonts w:ascii="Nimbus Roman No9 L" w:eastAsia="仿宋_GB2312" w:hAnsi="Nimbus Roman No9 L" w:cs="Nimbus Roman No9 L"/>
                <w:color w:val="000000"/>
                <w:sz w:val="28"/>
                <w:szCs w:val="28"/>
              </w:rPr>
              <w:t>生命健康、清洁能源</w:t>
            </w:r>
          </w:p>
          <w:p w:rsidR="00B401C5" w:rsidRPr="00B401C5" w:rsidRDefault="00B401C5" w:rsidP="00F5707D">
            <w:pPr>
              <w:snapToGrid w:val="0"/>
              <w:spacing w:line="240" w:lineRule="auto"/>
              <w:jc w:val="left"/>
              <w:rPr>
                <w:rFonts w:ascii="Nimbus Roman No9 L" w:eastAsia="仿宋_GB2312" w:hAnsi="Nimbus Roman No9 L" w:cs="Nimbus Roman No9 L" w:hint="eastAsia"/>
                <w:color w:val="000000"/>
                <w:sz w:val="28"/>
                <w:szCs w:val="28"/>
              </w:rPr>
            </w:pPr>
            <w:r w:rsidRPr="00B401C5">
              <w:rPr>
                <w:rFonts w:ascii="Nimbus Roman No9 L" w:eastAsia="仿宋_GB2312" w:hAnsi="Nimbus Roman No9 L" w:cs="Nimbus Roman No9 L"/>
                <w:b/>
                <w:color w:val="000000"/>
                <w:spacing w:val="8"/>
                <w:sz w:val="28"/>
                <w:szCs w:val="28"/>
                <w:lang w:val="zh-CN"/>
              </w:rPr>
              <w:t>重庆市万州区：</w:t>
            </w:r>
            <w:r w:rsidRPr="00B401C5">
              <w:rPr>
                <w:rFonts w:ascii="Nimbus Roman No9 L" w:eastAsia="仿宋_GB2312" w:hAnsi="Nimbus Roman No9 L" w:cs="Nimbus Roman No9 L"/>
                <w:color w:val="000000"/>
                <w:sz w:val="28"/>
                <w:szCs w:val="28"/>
              </w:rPr>
              <w:t>特色资源开发利用、生命健康</w:t>
            </w:r>
          </w:p>
          <w:p w:rsidR="00B401C5" w:rsidRPr="00B401C5" w:rsidRDefault="00B401C5" w:rsidP="00F5707D">
            <w:pPr>
              <w:snapToGrid w:val="0"/>
              <w:spacing w:line="240" w:lineRule="auto"/>
              <w:jc w:val="left"/>
              <w:rPr>
                <w:rFonts w:ascii="Nimbus Roman No9 L" w:eastAsia="仿宋_GB2312" w:hAnsi="Nimbus Roman No9 L" w:cs="Nimbus Roman No9 L" w:hint="eastAsia"/>
                <w:color w:val="000000"/>
                <w:sz w:val="28"/>
                <w:szCs w:val="28"/>
              </w:rPr>
            </w:pPr>
            <w:r w:rsidRPr="00B401C5">
              <w:rPr>
                <w:rFonts w:ascii="Nimbus Roman No9 L" w:eastAsia="仿宋_GB2312" w:hAnsi="Nimbus Roman No9 L" w:cs="Nimbus Roman No9 L"/>
                <w:b/>
                <w:color w:val="000000"/>
                <w:spacing w:val="8"/>
                <w:sz w:val="28"/>
                <w:szCs w:val="28"/>
                <w:lang w:val="zh-CN"/>
              </w:rPr>
              <w:t>湖北省宜昌市夷陵区：</w:t>
            </w:r>
            <w:r w:rsidRPr="00B401C5">
              <w:rPr>
                <w:rFonts w:ascii="Nimbus Roman No9 L" w:eastAsia="仿宋_GB2312" w:hAnsi="Nimbus Roman No9 L" w:cs="Nimbus Roman No9 L"/>
                <w:color w:val="000000"/>
                <w:sz w:val="28"/>
                <w:szCs w:val="28"/>
              </w:rPr>
              <w:t>特色资源开发利用、生命健康</w:t>
            </w:r>
          </w:p>
          <w:p w:rsidR="00B401C5" w:rsidRPr="00B401C5" w:rsidRDefault="00B401C5" w:rsidP="00F5707D">
            <w:pPr>
              <w:snapToGrid w:val="0"/>
              <w:spacing w:line="240" w:lineRule="auto"/>
              <w:jc w:val="left"/>
              <w:rPr>
                <w:rFonts w:ascii="Nimbus Roman No9 L" w:eastAsia="仿宋_GB2312" w:hAnsi="Nimbus Roman No9 L" w:cs="Nimbus Roman No9 L" w:hint="eastAsia"/>
                <w:bCs/>
                <w:color w:val="000000"/>
                <w:spacing w:val="8"/>
                <w:sz w:val="28"/>
                <w:szCs w:val="28"/>
              </w:rPr>
            </w:pPr>
            <w:r w:rsidRPr="00B401C5">
              <w:rPr>
                <w:rFonts w:ascii="Nimbus Roman No9 L" w:eastAsia="仿宋_GB2312" w:hAnsi="Nimbus Roman No9 L" w:cs="Nimbus Roman No9 L"/>
                <w:b/>
                <w:color w:val="000000"/>
                <w:spacing w:val="8"/>
                <w:sz w:val="28"/>
                <w:szCs w:val="28"/>
                <w:lang w:val="zh-CN"/>
              </w:rPr>
              <w:t>福建省三明市</w:t>
            </w:r>
            <w:r w:rsidRPr="00B401C5">
              <w:rPr>
                <w:rFonts w:ascii="Nimbus Roman No9 L" w:eastAsia="仿宋_GB2312" w:hAnsi="Nimbus Roman No9 L" w:cs="Nimbus Roman No9 L"/>
                <w:b/>
                <w:color w:val="000000"/>
                <w:spacing w:val="8"/>
                <w:sz w:val="28"/>
                <w:szCs w:val="28"/>
              </w:rPr>
              <w:t>：</w:t>
            </w:r>
            <w:r w:rsidRPr="00B401C5">
              <w:rPr>
                <w:rFonts w:ascii="Nimbus Roman No9 L" w:eastAsia="仿宋_GB2312" w:hAnsi="Nimbus Roman No9 L" w:cs="Nimbus Roman No9 L"/>
                <w:color w:val="000000"/>
                <w:sz w:val="28"/>
                <w:szCs w:val="28"/>
              </w:rPr>
              <w:t>氟化工、新材料</w:t>
            </w:r>
          </w:p>
          <w:p w:rsidR="00B401C5" w:rsidRPr="00B401C5" w:rsidRDefault="00B401C5" w:rsidP="00F5707D">
            <w:pPr>
              <w:snapToGrid w:val="0"/>
              <w:spacing w:line="240" w:lineRule="auto"/>
              <w:jc w:val="left"/>
              <w:rPr>
                <w:rFonts w:ascii="Nimbus Roman No9 L" w:eastAsia="仿宋_GB2312" w:hAnsi="Nimbus Roman No9 L" w:cs="Nimbus Roman No9 L" w:hint="eastAsia"/>
                <w:color w:val="000000"/>
                <w:sz w:val="28"/>
                <w:szCs w:val="28"/>
              </w:rPr>
            </w:pPr>
            <w:r w:rsidRPr="00B401C5">
              <w:rPr>
                <w:rFonts w:ascii="Nimbus Roman No9 L" w:eastAsia="仿宋_GB2312" w:hAnsi="Nimbus Roman No9 L" w:cs="Nimbus Roman No9 L"/>
                <w:b/>
                <w:color w:val="000000"/>
                <w:spacing w:val="8"/>
                <w:sz w:val="28"/>
                <w:szCs w:val="28"/>
                <w:lang w:val="zh-CN"/>
              </w:rPr>
              <w:t>安徽省六安市</w:t>
            </w:r>
            <w:r w:rsidRPr="00B401C5">
              <w:rPr>
                <w:rFonts w:ascii="Nimbus Roman No9 L" w:eastAsia="仿宋_GB2312" w:hAnsi="Nimbus Roman No9 L" w:cs="Nimbus Roman No9 L"/>
                <w:b/>
                <w:color w:val="000000"/>
                <w:spacing w:val="8"/>
                <w:sz w:val="28"/>
                <w:szCs w:val="28"/>
              </w:rPr>
              <w:t>：</w:t>
            </w:r>
            <w:r w:rsidRPr="00B401C5">
              <w:rPr>
                <w:rFonts w:ascii="Nimbus Roman No9 L" w:eastAsia="仿宋_GB2312" w:hAnsi="Nimbus Roman No9 L" w:cs="Nimbus Roman No9 L"/>
                <w:color w:val="000000"/>
                <w:sz w:val="28"/>
                <w:szCs w:val="28"/>
              </w:rPr>
              <w:t>生命健康、新材料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:rsidR="00B401C5" w:rsidRPr="00B401C5" w:rsidRDefault="00B401C5" w:rsidP="00F5707D">
            <w:pPr>
              <w:snapToGrid w:val="0"/>
              <w:spacing w:line="240" w:lineRule="auto"/>
              <w:jc w:val="center"/>
              <w:rPr>
                <w:rFonts w:ascii="Nimbus Roman No9 L" w:eastAsia="仿宋_GB2312" w:hAnsi="Nimbus Roman No9 L" w:cs="Nimbus Roman No9 L" w:hint="eastAsia"/>
                <w:color w:val="000000"/>
                <w:sz w:val="28"/>
                <w:szCs w:val="28"/>
              </w:rPr>
            </w:pPr>
            <w:r w:rsidRPr="00B401C5">
              <w:rPr>
                <w:rFonts w:ascii="Nimbus Roman No9 L" w:eastAsia="仿宋_GB2312" w:hAnsi="Nimbus Roman No9 L" w:cs="Nimbus Roman No9 L"/>
                <w:color w:val="000000"/>
                <w:sz w:val="28"/>
                <w:szCs w:val="28"/>
              </w:rPr>
              <w:t>附件</w:t>
            </w:r>
            <w:r w:rsidRPr="00B401C5">
              <w:rPr>
                <w:rFonts w:ascii="Nimbus Roman No9 L" w:eastAsia="仿宋_GB2312" w:hAnsi="Nimbus Roman No9 L" w:cs="Nimbus Roman No9 L"/>
                <w:color w:val="000000"/>
                <w:sz w:val="28"/>
                <w:szCs w:val="28"/>
              </w:rPr>
              <w:t>2</w:t>
            </w:r>
          </w:p>
        </w:tc>
      </w:tr>
      <w:tr w:rsidR="00B401C5" w:rsidRPr="00B401C5" w:rsidTr="00F5707D">
        <w:trPr>
          <w:trHeight w:val="1265"/>
          <w:jc w:val="center"/>
        </w:trPr>
        <w:tc>
          <w:tcPr>
            <w:tcW w:w="1835" w:type="dxa"/>
            <w:vAlign w:val="center"/>
          </w:tcPr>
          <w:p w:rsidR="00B401C5" w:rsidRPr="00B401C5" w:rsidRDefault="00B401C5" w:rsidP="00F5707D">
            <w:pPr>
              <w:snapToGrid w:val="0"/>
              <w:spacing w:line="240" w:lineRule="auto"/>
              <w:jc w:val="left"/>
              <w:rPr>
                <w:rFonts w:ascii="Nimbus Roman No9 L" w:eastAsia="仿宋_GB2312" w:hAnsi="Nimbus Roman No9 L" w:cs="Nimbus Roman No9 L" w:hint="eastAsia"/>
                <w:b/>
                <w:bCs/>
                <w:color w:val="000000"/>
                <w:spacing w:val="8"/>
                <w:sz w:val="28"/>
                <w:szCs w:val="28"/>
                <w:lang w:val="zh-CN"/>
              </w:rPr>
            </w:pPr>
            <w:r w:rsidRPr="00B401C5">
              <w:rPr>
                <w:rFonts w:ascii="Nimbus Roman No9 L" w:eastAsia="仿宋_GB2312" w:hAnsi="Nimbus Roman No9 L" w:cs="Nimbus Roman No9 L"/>
                <w:b/>
                <w:bCs/>
                <w:color w:val="000000"/>
                <w:spacing w:val="8"/>
                <w:sz w:val="28"/>
                <w:szCs w:val="28"/>
                <w:lang w:val="zh-CN"/>
              </w:rPr>
              <w:t>专题</w:t>
            </w:r>
            <w:r w:rsidRPr="00B401C5">
              <w:rPr>
                <w:rFonts w:ascii="Nimbus Roman No9 L" w:eastAsia="仿宋_GB2312" w:hAnsi="Nimbus Roman No9 L" w:cs="Nimbus Roman No9 L"/>
                <w:b/>
                <w:bCs/>
                <w:color w:val="000000"/>
                <w:spacing w:val="8"/>
                <w:sz w:val="28"/>
                <w:szCs w:val="28"/>
              </w:rPr>
              <w:t>三</w:t>
            </w:r>
            <w:r w:rsidRPr="00B401C5">
              <w:rPr>
                <w:rFonts w:ascii="Nimbus Roman No9 L" w:eastAsia="仿宋_GB2312" w:hAnsi="Nimbus Roman No9 L" w:cs="Nimbus Roman No9 L"/>
                <w:b/>
                <w:bCs/>
                <w:color w:val="000000"/>
                <w:spacing w:val="8"/>
                <w:sz w:val="28"/>
                <w:szCs w:val="28"/>
                <w:lang w:val="zh-CN"/>
              </w:rPr>
              <w:t>：</w:t>
            </w:r>
            <w:r w:rsidRPr="00B401C5">
              <w:rPr>
                <w:rFonts w:ascii="Nimbus Roman No9 L" w:eastAsia="仿宋_GB2312" w:hAnsi="Nimbus Roman No9 L" w:cs="Nimbus Roman No9 L"/>
                <w:b/>
                <w:bCs/>
                <w:color w:val="000000"/>
                <w:spacing w:val="8"/>
                <w:sz w:val="28"/>
                <w:szCs w:val="28"/>
              </w:rPr>
              <w:t>能力提升</w:t>
            </w:r>
            <w:r w:rsidRPr="00B401C5">
              <w:rPr>
                <w:rFonts w:ascii="Nimbus Roman No9 L" w:eastAsia="仿宋_GB2312" w:hAnsi="Nimbus Roman No9 L" w:cs="Nimbus Roman No9 L"/>
                <w:b/>
                <w:bCs/>
                <w:color w:val="000000"/>
                <w:spacing w:val="8"/>
                <w:sz w:val="28"/>
                <w:szCs w:val="28"/>
                <w:lang w:val="zh-CN"/>
              </w:rPr>
              <w:t>与需求挖掘</w:t>
            </w:r>
          </w:p>
        </w:tc>
        <w:tc>
          <w:tcPr>
            <w:tcW w:w="6855" w:type="dxa"/>
            <w:tcBorders>
              <w:top w:val="single" w:sz="4" w:space="0" w:color="auto"/>
            </w:tcBorders>
            <w:vAlign w:val="center"/>
          </w:tcPr>
          <w:p w:rsidR="00B401C5" w:rsidRPr="00B401C5" w:rsidRDefault="00B401C5" w:rsidP="00F5707D">
            <w:pPr>
              <w:tabs>
                <w:tab w:val="left" w:pos="0"/>
              </w:tabs>
              <w:snapToGrid w:val="0"/>
              <w:spacing w:line="240" w:lineRule="auto"/>
              <w:jc w:val="left"/>
              <w:rPr>
                <w:rFonts w:ascii="Nimbus Roman No9 L" w:eastAsia="仿宋_GB2312" w:hAnsi="Nimbus Roman No9 L" w:cs="Nimbus Roman No9 L" w:hint="eastAsia"/>
                <w:bCs/>
                <w:color w:val="000000"/>
                <w:spacing w:val="8"/>
                <w:sz w:val="28"/>
                <w:szCs w:val="28"/>
                <w:lang w:val="zh-CN"/>
              </w:rPr>
            </w:pPr>
            <w:r w:rsidRPr="00B401C5">
              <w:rPr>
                <w:rFonts w:ascii="Nimbus Roman No9 L" w:eastAsia="仿宋_GB2312" w:hAnsi="Nimbus Roman No9 L" w:cs="Nimbus Roman No9 L"/>
                <w:color w:val="000000"/>
                <w:sz w:val="28"/>
                <w:szCs w:val="28"/>
                <w:lang w:val="zh-CN"/>
              </w:rPr>
              <w:t>对口地区：</w:t>
            </w:r>
            <w:r w:rsidRPr="00B401C5">
              <w:rPr>
                <w:rFonts w:ascii="Nimbus Roman No9 L" w:eastAsia="仿宋_GB2312" w:hAnsi="Nimbus Roman No9 L" w:cs="Nimbus Roman No9 L"/>
                <w:bCs/>
                <w:color w:val="000000"/>
                <w:spacing w:val="8"/>
                <w:sz w:val="28"/>
                <w:szCs w:val="28"/>
                <w:lang w:val="zh-CN"/>
              </w:rPr>
              <w:t>相关领域</w:t>
            </w:r>
          </w:p>
        </w:tc>
        <w:tc>
          <w:tcPr>
            <w:tcW w:w="1981" w:type="dxa"/>
            <w:vAlign w:val="center"/>
          </w:tcPr>
          <w:p w:rsidR="00B401C5" w:rsidRPr="00B401C5" w:rsidRDefault="00B401C5" w:rsidP="00F5707D">
            <w:pPr>
              <w:snapToGrid w:val="0"/>
              <w:spacing w:line="240" w:lineRule="auto"/>
              <w:jc w:val="center"/>
              <w:rPr>
                <w:rFonts w:ascii="Nimbus Roman No9 L" w:eastAsia="仿宋_GB2312" w:hAnsi="Nimbus Roman No9 L" w:cs="Nimbus Roman No9 L" w:hint="eastAsia"/>
                <w:color w:val="000000"/>
                <w:sz w:val="28"/>
                <w:szCs w:val="28"/>
              </w:rPr>
            </w:pPr>
            <w:r w:rsidRPr="00B401C5">
              <w:rPr>
                <w:rFonts w:ascii="Nimbus Roman No9 L" w:eastAsia="仿宋_GB2312" w:hAnsi="Nimbus Roman No9 L" w:cs="Nimbus Roman No9 L"/>
                <w:color w:val="000000"/>
                <w:sz w:val="28"/>
                <w:szCs w:val="28"/>
              </w:rPr>
              <w:t>附件</w:t>
            </w:r>
            <w:r w:rsidRPr="00B401C5">
              <w:rPr>
                <w:rFonts w:ascii="Nimbus Roman No9 L" w:eastAsia="仿宋_GB2312" w:hAnsi="Nimbus Roman No9 L" w:cs="Nimbus Roman No9 L"/>
                <w:color w:val="000000"/>
                <w:sz w:val="28"/>
                <w:szCs w:val="28"/>
              </w:rPr>
              <w:t>3</w:t>
            </w:r>
          </w:p>
        </w:tc>
      </w:tr>
      <w:tr w:rsidR="00B401C5" w:rsidRPr="00B401C5" w:rsidTr="00F5707D">
        <w:trPr>
          <w:trHeight w:val="1670"/>
          <w:jc w:val="center"/>
        </w:trPr>
        <w:tc>
          <w:tcPr>
            <w:tcW w:w="10671" w:type="dxa"/>
            <w:gridSpan w:val="3"/>
            <w:vAlign w:val="center"/>
          </w:tcPr>
          <w:p w:rsidR="00B401C5" w:rsidRPr="00B401C5" w:rsidRDefault="00B401C5" w:rsidP="00F5707D">
            <w:pPr>
              <w:snapToGrid w:val="0"/>
              <w:spacing w:line="240" w:lineRule="auto"/>
              <w:jc w:val="left"/>
              <w:rPr>
                <w:rFonts w:ascii="Nimbus Roman No9 L" w:eastAsia="仿宋_GB2312" w:hAnsi="Nimbus Roman No9 L" w:cs="Nimbus Roman No9 L" w:hint="eastAsia"/>
                <w:b/>
                <w:bCs/>
                <w:color w:val="000000"/>
                <w:spacing w:val="8"/>
                <w:sz w:val="28"/>
                <w:szCs w:val="28"/>
                <w:lang w:val="zh-CN"/>
              </w:rPr>
            </w:pPr>
            <w:r w:rsidRPr="00B401C5">
              <w:rPr>
                <w:rFonts w:ascii="Nimbus Roman No9 L" w:eastAsia="黑体" w:hAnsi="Nimbus Roman No9 L" w:cs="Nimbus Roman No9 L"/>
                <w:b/>
                <w:bCs/>
                <w:color w:val="000000"/>
                <w:spacing w:val="8"/>
                <w:sz w:val="28"/>
                <w:szCs w:val="28"/>
                <w:lang w:val="zh-CN"/>
              </w:rPr>
              <w:t>注：</w:t>
            </w:r>
            <w:r w:rsidRPr="00B401C5">
              <w:rPr>
                <w:rFonts w:ascii="Nimbus Roman No9 L" w:eastAsia="黑体" w:hAnsi="Nimbus Roman No9 L" w:cs="Nimbus Roman No9 L"/>
                <w:b/>
                <w:bCs/>
                <w:color w:val="000000"/>
                <w:spacing w:val="8"/>
                <w:sz w:val="28"/>
                <w:szCs w:val="28"/>
                <w:lang w:val="zh-CN"/>
              </w:rPr>
              <w:t>“</w:t>
            </w:r>
            <w:r w:rsidRPr="00B401C5">
              <w:rPr>
                <w:rFonts w:ascii="Nimbus Roman No9 L" w:eastAsia="黑体" w:hAnsi="Nimbus Roman No9 L" w:cs="Nimbus Roman No9 L"/>
                <w:b/>
                <w:bCs/>
                <w:color w:val="000000"/>
                <w:spacing w:val="8"/>
                <w:sz w:val="28"/>
                <w:szCs w:val="28"/>
                <w:lang w:val="zh-CN"/>
              </w:rPr>
              <w:t>对口地区</w:t>
            </w:r>
            <w:r w:rsidRPr="00B401C5">
              <w:rPr>
                <w:rFonts w:ascii="Nimbus Roman No9 L" w:eastAsia="黑体" w:hAnsi="Nimbus Roman No9 L" w:cs="Nimbus Roman No9 L"/>
                <w:b/>
                <w:bCs/>
                <w:color w:val="000000"/>
                <w:spacing w:val="8"/>
                <w:sz w:val="28"/>
                <w:szCs w:val="28"/>
                <w:lang w:val="zh-CN"/>
              </w:rPr>
              <w:t>”</w:t>
            </w:r>
            <w:r w:rsidRPr="00B401C5">
              <w:rPr>
                <w:rFonts w:ascii="Nimbus Roman No9 L" w:eastAsia="仿宋_GB2312" w:hAnsi="Nimbus Roman No9 L" w:cs="Nimbus Roman No9 L"/>
                <w:bCs/>
                <w:color w:val="000000"/>
                <w:spacing w:val="8"/>
                <w:sz w:val="28"/>
                <w:szCs w:val="28"/>
                <w:lang w:val="zh-CN"/>
              </w:rPr>
              <w:t>特指本市对口支援、对口帮扶、对口合作地区：新疆维吾尔自治区喀什四县（叶城县、莎车县、泽普县、巴楚县），克拉玛依市；西藏自治区日喀则五县（江孜县、拉孜县、定日县、亚东县、萨迦县）；云南省（全境）；青海省果洛州；辽宁省大连市；重庆市万州区；湖北省宜昌市夷陵区；福建省三明市；安徽省六安市；新疆生产建设兵团草湖项目区。</w:t>
            </w:r>
          </w:p>
        </w:tc>
      </w:tr>
    </w:tbl>
    <w:p w:rsidR="00107BD9" w:rsidRDefault="00107BD9" w:rsidP="00F426B0">
      <w:pPr>
        <w:spacing w:line="240" w:lineRule="auto"/>
        <w:rPr>
          <w:rFonts w:ascii="Times New Roman" w:eastAsia="仿宋_GB2312" w:hAnsi="Times New Roman" w:cs="Calibri"/>
          <w:color w:val="000000"/>
          <w:spacing w:val="8"/>
          <w:kern w:val="0"/>
          <w:sz w:val="32"/>
          <w:szCs w:val="32"/>
        </w:rPr>
      </w:pPr>
    </w:p>
    <w:sectPr w:rsidR="00107BD9" w:rsidSect="00F426B0">
      <w:headerReference w:type="default" r:id="rId8"/>
      <w:footerReference w:type="even" r:id="rId9"/>
      <w:footerReference w:type="default" r:id="rId10"/>
      <w:pgSz w:w="11906" w:h="16838"/>
      <w:pgMar w:top="1434" w:right="1474" w:bottom="1361" w:left="1474" w:header="851" w:footer="85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948" w:rsidRDefault="00E51948">
      <w:pPr>
        <w:spacing w:line="240" w:lineRule="auto"/>
      </w:pPr>
      <w:r>
        <w:separator/>
      </w:r>
    </w:p>
  </w:endnote>
  <w:endnote w:type="continuationSeparator" w:id="0">
    <w:p w:rsidR="00E51948" w:rsidRDefault="00E5194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imbus Roman No9 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BD9" w:rsidRDefault="00CB1121">
    <w:pPr>
      <w:pStyle w:val="a6"/>
      <w:rPr>
        <w:rFonts w:ascii="宋体" w:hAnsi="宋体"/>
        <w:sz w:val="28"/>
        <w:szCs w:val="28"/>
      </w:rPr>
    </w:pPr>
    <w:r>
      <w:rPr>
        <w:rStyle w:val="aa"/>
        <w:rFonts w:ascii="宋体" w:hAnsi="宋体" w:hint="eastAsia"/>
        <w:sz w:val="28"/>
        <w:szCs w:val="28"/>
      </w:rPr>
      <w:t>—</w:t>
    </w:r>
    <w:r>
      <w:rPr>
        <w:rStyle w:val="aa"/>
        <w:rFonts w:ascii="宋体" w:hAnsi="宋体"/>
        <w:sz w:val="28"/>
        <w:szCs w:val="28"/>
      </w:rPr>
      <w:t xml:space="preserve"> </w:t>
    </w:r>
    <w:r w:rsidR="00EE4053">
      <w:rPr>
        <w:rStyle w:val="aa"/>
        <w:rFonts w:ascii="宋体" w:hAnsi="宋体"/>
        <w:sz w:val="28"/>
        <w:szCs w:val="28"/>
      </w:rPr>
      <w:fldChar w:fldCharType="begin"/>
    </w:r>
    <w:r>
      <w:rPr>
        <w:rStyle w:val="aa"/>
        <w:rFonts w:ascii="宋体" w:hAnsi="宋体"/>
        <w:sz w:val="28"/>
        <w:szCs w:val="28"/>
      </w:rPr>
      <w:instrText xml:space="preserve">PAGE  </w:instrText>
    </w:r>
    <w:r w:rsidR="00EE4053">
      <w:rPr>
        <w:rStyle w:val="aa"/>
        <w:rFonts w:ascii="宋体" w:hAnsi="宋体"/>
        <w:sz w:val="28"/>
        <w:szCs w:val="28"/>
      </w:rPr>
      <w:fldChar w:fldCharType="separate"/>
    </w:r>
    <w:r w:rsidR="00F426B0">
      <w:rPr>
        <w:rStyle w:val="aa"/>
        <w:rFonts w:ascii="宋体" w:hAnsi="宋体"/>
        <w:noProof/>
        <w:sz w:val="28"/>
        <w:szCs w:val="28"/>
      </w:rPr>
      <w:t>2</w:t>
    </w:r>
    <w:r w:rsidR="00EE4053">
      <w:rPr>
        <w:rStyle w:val="aa"/>
        <w:rFonts w:ascii="宋体" w:hAnsi="宋体"/>
        <w:sz w:val="28"/>
        <w:szCs w:val="28"/>
      </w:rPr>
      <w:fldChar w:fldCharType="end"/>
    </w:r>
    <w:r>
      <w:rPr>
        <w:rStyle w:val="aa"/>
        <w:rFonts w:ascii="宋体" w:hAnsi="宋体"/>
        <w:sz w:val="28"/>
        <w:szCs w:val="28"/>
      </w:rPr>
      <w:t xml:space="preserve"> </w:t>
    </w:r>
    <w:r>
      <w:rPr>
        <w:rStyle w:val="aa"/>
        <w:rFonts w:ascii="宋体" w:hAnsi="宋体" w:hint="eastAsia"/>
        <w:sz w:val="28"/>
        <w:szCs w:val="28"/>
      </w:rPr>
      <w:t xml:space="preserve">—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BD9" w:rsidRDefault="00CB1121">
    <w:pPr>
      <w:pStyle w:val="a6"/>
      <w:wordWrap w:val="0"/>
      <w:jc w:val="right"/>
      <w:rPr>
        <w:rFonts w:ascii="Times New Roman" w:hAnsi="Times New Roman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 w:rsidR="00EE4053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EE4053">
      <w:rPr>
        <w:rFonts w:ascii="宋体" w:hAnsi="宋体"/>
        <w:sz w:val="28"/>
        <w:szCs w:val="28"/>
      </w:rPr>
      <w:fldChar w:fldCharType="separate"/>
    </w:r>
    <w:r w:rsidR="00F426B0">
      <w:rPr>
        <w:rFonts w:ascii="宋体" w:hAnsi="宋体"/>
        <w:noProof/>
        <w:sz w:val="28"/>
        <w:szCs w:val="28"/>
      </w:rPr>
      <w:t>1</w:t>
    </w:r>
    <w:r w:rsidR="00EE4053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 xml:space="preserve">—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948" w:rsidRDefault="00E51948">
      <w:pPr>
        <w:spacing w:line="240" w:lineRule="auto"/>
      </w:pPr>
      <w:r>
        <w:separator/>
      </w:r>
    </w:p>
  </w:footnote>
  <w:footnote w:type="continuationSeparator" w:id="0">
    <w:p w:rsidR="00E51948" w:rsidRDefault="00E5194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BD9" w:rsidRDefault="00107BD9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0000006"/>
    <w:multiLevelType w:val="multilevel"/>
    <w:tmpl w:val="00000006"/>
    <w:lvl w:ilvl="0">
      <w:start w:val="1"/>
      <w:numFmt w:val="decimal"/>
      <w:suff w:val="nothing"/>
      <w:lvlText w:val="%1、"/>
      <w:lvlJc w:val="left"/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hikuangwei">
    <w15:presenceInfo w15:providerId="None" w15:userId="shikuangwe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8026A3"/>
    <w:rsid w:val="BB7EBEF5"/>
    <w:rsid w:val="D3B71F0A"/>
    <w:rsid w:val="D4A983CC"/>
    <w:rsid w:val="E7E0CCFC"/>
    <w:rsid w:val="F75F8D8A"/>
    <w:rsid w:val="F7AB030D"/>
    <w:rsid w:val="FF7DC548"/>
    <w:rsid w:val="FFEB380D"/>
    <w:rsid w:val="FFF73469"/>
    <w:rsid w:val="000027C0"/>
    <w:rsid w:val="00013B16"/>
    <w:rsid w:val="00017EB6"/>
    <w:rsid w:val="00020285"/>
    <w:rsid w:val="00024EDF"/>
    <w:rsid w:val="000255F9"/>
    <w:rsid w:val="000338DB"/>
    <w:rsid w:val="00033D00"/>
    <w:rsid w:val="0003450F"/>
    <w:rsid w:val="000359C1"/>
    <w:rsid w:val="00035D42"/>
    <w:rsid w:val="00036C97"/>
    <w:rsid w:val="00043DF6"/>
    <w:rsid w:val="00060D4B"/>
    <w:rsid w:val="00075A59"/>
    <w:rsid w:val="00075D45"/>
    <w:rsid w:val="0007633D"/>
    <w:rsid w:val="00080594"/>
    <w:rsid w:val="00082808"/>
    <w:rsid w:val="00082E07"/>
    <w:rsid w:val="00083C22"/>
    <w:rsid w:val="0008486A"/>
    <w:rsid w:val="0009089E"/>
    <w:rsid w:val="000915AE"/>
    <w:rsid w:val="00094555"/>
    <w:rsid w:val="00097676"/>
    <w:rsid w:val="000A4068"/>
    <w:rsid w:val="000A5D19"/>
    <w:rsid w:val="000A73BB"/>
    <w:rsid w:val="000B077D"/>
    <w:rsid w:val="000B0BF5"/>
    <w:rsid w:val="000B57B7"/>
    <w:rsid w:val="000C0057"/>
    <w:rsid w:val="000C0C59"/>
    <w:rsid w:val="000C0D09"/>
    <w:rsid w:val="000C1EAE"/>
    <w:rsid w:val="000C7DC5"/>
    <w:rsid w:val="000D4AE4"/>
    <w:rsid w:val="000D7441"/>
    <w:rsid w:val="000D7C59"/>
    <w:rsid w:val="000E4A18"/>
    <w:rsid w:val="000F39EC"/>
    <w:rsid w:val="000F4193"/>
    <w:rsid w:val="000F42AD"/>
    <w:rsid w:val="000F4D47"/>
    <w:rsid w:val="000F7137"/>
    <w:rsid w:val="00103170"/>
    <w:rsid w:val="0010520D"/>
    <w:rsid w:val="00105405"/>
    <w:rsid w:val="00107682"/>
    <w:rsid w:val="00107BD9"/>
    <w:rsid w:val="001115E7"/>
    <w:rsid w:val="0011272F"/>
    <w:rsid w:val="001205BC"/>
    <w:rsid w:val="00121553"/>
    <w:rsid w:val="0012742A"/>
    <w:rsid w:val="00131646"/>
    <w:rsid w:val="001323DD"/>
    <w:rsid w:val="00134AA4"/>
    <w:rsid w:val="00136AB8"/>
    <w:rsid w:val="0014165D"/>
    <w:rsid w:val="00143539"/>
    <w:rsid w:val="0014601C"/>
    <w:rsid w:val="00146FA8"/>
    <w:rsid w:val="0014796F"/>
    <w:rsid w:val="00152081"/>
    <w:rsid w:val="00154414"/>
    <w:rsid w:val="001549A1"/>
    <w:rsid w:val="00170199"/>
    <w:rsid w:val="00170712"/>
    <w:rsid w:val="00170B22"/>
    <w:rsid w:val="00175CAA"/>
    <w:rsid w:val="00181DB0"/>
    <w:rsid w:val="00182C6F"/>
    <w:rsid w:val="001835F8"/>
    <w:rsid w:val="001A39DB"/>
    <w:rsid w:val="001A444E"/>
    <w:rsid w:val="001A469A"/>
    <w:rsid w:val="001B3A92"/>
    <w:rsid w:val="001B3D3F"/>
    <w:rsid w:val="001B5692"/>
    <w:rsid w:val="001B6B70"/>
    <w:rsid w:val="001C12C8"/>
    <w:rsid w:val="001C1884"/>
    <w:rsid w:val="001D381C"/>
    <w:rsid w:val="001D41E2"/>
    <w:rsid w:val="001D584B"/>
    <w:rsid w:val="001D5A39"/>
    <w:rsid w:val="001D6A8F"/>
    <w:rsid w:val="001E0825"/>
    <w:rsid w:val="001E6969"/>
    <w:rsid w:val="001F036F"/>
    <w:rsid w:val="002020A6"/>
    <w:rsid w:val="002026D6"/>
    <w:rsid w:val="00205F1B"/>
    <w:rsid w:val="0020685B"/>
    <w:rsid w:val="0021280D"/>
    <w:rsid w:val="00212FE9"/>
    <w:rsid w:val="00220527"/>
    <w:rsid w:val="002205EC"/>
    <w:rsid w:val="002229FF"/>
    <w:rsid w:val="00223489"/>
    <w:rsid w:val="002252B9"/>
    <w:rsid w:val="00227FE7"/>
    <w:rsid w:val="002307E3"/>
    <w:rsid w:val="0024678C"/>
    <w:rsid w:val="00251677"/>
    <w:rsid w:val="00253C79"/>
    <w:rsid w:val="00253F93"/>
    <w:rsid w:val="00255BCC"/>
    <w:rsid w:val="00257F0C"/>
    <w:rsid w:val="002722E5"/>
    <w:rsid w:val="002724E3"/>
    <w:rsid w:val="00280E11"/>
    <w:rsid w:val="002823C9"/>
    <w:rsid w:val="002850D8"/>
    <w:rsid w:val="00287C54"/>
    <w:rsid w:val="002970E0"/>
    <w:rsid w:val="002971F9"/>
    <w:rsid w:val="002A78C6"/>
    <w:rsid w:val="002B07DA"/>
    <w:rsid w:val="002B5D07"/>
    <w:rsid w:val="002C3731"/>
    <w:rsid w:val="002C6184"/>
    <w:rsid w:val="002D0B57"/>
    <w:rsid w:val="002D3BEF"/>
    <w:rsid w:val="002E56B6"/>
    <w:rsid w:val="002F11B6"/>
    <w:rsid w:val="002F22C0"/>
    <w:rsid w:val="00303711"/>
    <w:rsid w:val="00304DD2"/>
    <w:rsid w:val="003074D4"/>
    <w:rsid w:val="0031700A"/>
    <w:rsid w:val="003172E6"/>
    <w:rsid w:val="00322B84"/>
    <w:rsid w:val="0032346B"/>
    <w:rsid w:val="0032574F"/>
    <w:rsid w:val="00325F2D"/>
    <w:rsid w:val="003374A8"/>
    <w:rsid w:val="00337F7D"/>
    <w:rsid w:val="0034164D"/>
    <w:rsid w:val="00343522"/>
    <w:rsid w:val="0034590E"/>
    <w:rsid w:val="00345E2C"/>
    <w:rsid w:val="003479EA"/>
    <w:rsid w:val="00353FA7"/>
    <w:rsid w:val="00360B35"/>
    <w:rsid w:val="00360F36"/>
    <w:rsid w:val="00362E91"/>
    <w:rsid w:val="00373FBE"/>
    <w:rsid w:val="0038217A"/>
    <w:rsid w:val="0038279C"/>
    <w:rsid w:val="00385493"/>
    <w:rsid w:val="00391B52"/>
    <w:rsid w:val="003A00CF"/>
    <w:rsid w:val="003A1129"/>
    <w:rsid w:val="003A4B07"/>
    <w:rsid w:val="003B0C82"/>
    <w:rsid w:val="003B70F0"/>
    <w:rsid w:val="003C179C"/>
    <w:rsid w:val="003C3389"/>
    <w:rsid w:val="003C4E69"/>
    <w:rsid w:val="003C6FD6"/>
    <w:rsid w:val="003D22B6"/>
    <w:rsid w:val="003D4191"/>
    <w:rsid w:val="003D466B"/>
    <w:rsid w:val="003D51B5"/>
    <w:rsid w:val="003D73C5"/>
    <w:rsid w:val="003D7674"/>
    <w:rsid w:val="003D79FA"/>
    <w:rsid w:val="003E48F8"/>
    <w:rsid w:val="003E5AE5"/>
    <w:rsid w:val="003E6B0E"/>
    <w:rsid w:val="003F37BC"/>
    <w:rsid w:val="003F5D34"/>
    <w:rsid w:val="003F6F71"/>
    <w:rsid w:val="00405606"/>
    <w:rsid w:val="0041572C"/>
    <w:rsid w:val="004215E0"/>
    <w:rsid w:val="0042241A"/>
    <w:rsid w:val="004249D1"/>
    <w:rsid w:val="00425635"/>
    <w:rsid w:val="004301DD"/>
    <w:rsid w:val="00434608"/>
    <w:rsid w:val="0043540E"/>
    <w:rsid w:val="00435F22"/>
    <w:rsid w:val="004369CC"/>
    <w:rsid w:val="00443B0F"/>
    <w:rsid w:val="00444AB9"/>
    <w:rsid w:val="00454574"/>
    <w:rsid w:val="004551F6"/>
    <w:rsid w:val="00462FBB"/>
    <w:rsid w:val="00463D6D"/>
    <w:rsid w:val="00471350"/>
    <w:rsid w:val="0047238A"/>
    <w:rsid w:val="00480A03"/>
    <w:rsid w:val="004827FF"/>
    <w:rsid w:val="00483370"/>
    <w:rsid w:val="00484102"/>
    <w:rsid w:val="0048499F"/>
    <w:rsid w:val="0048609C"/>
    <w:rsid w:val="00486257"/>
    <w:rsid w:val="0048726F"/>
    <w:rsid w:val="0049678D"/>
    <w:rsid w:val="004A12D3"/>
    <w:rsid w:val="004A5356"/>
    <w:rsid w:val="004B1DF5"/>
    <w:rsid w:val="004B1E92"/>
    <w:rsid w:val="004D1607"/>
    <w:rsid w:val="004D6442"/>
    <w:rsid w:val="004E6848"/>
    <w:rsid w:val="004F4885"/>
    <w:rsid w:val="005003CC"/>
    <w:rsid w:val="00503D26"/>
    <w:rsid w:val="00504038"/>
    <w:rsid w:val="0051461B"/>
    <w:rsid w:val="00517427"/>
    <w:rsid w:val="0052022B"/>
    <w:rsid w:val="005206BA"/>
    <w:rsid w:val="005230CC"/>
    <w:rsid w:val="00524413"/>
    <w:rsid w:val="005268A7"/>
    <w:rsid w:val="00531275"/>
    <w:rsid w:val="00532AD0"/>
    <w:rsid w:val="005343E0"/>
    <w:rsid w:val="00541206"/>
    <w:rsid w:val="0054347B"/>
    <w:rsid w:val="00543FE2"/>
    <w:rsid w:val="005502D9"/>
    <w:rsid w:val="00557186"/>
    <w:rsid w:val="00564727"/>
    <w:rsid w:val="00577A1B"/>
    <w:rsid w:val="00583B44"/>
    <w:rsid w:val="005845A3"/>
    <w:rsid w:val="0059079C"/>
    <w:rsid w:val="00590810"/>
    <w:rsid w:val="00591010"/>
    <w:rsid w:val="00592672"/>
    <w:rsid w:val="0059355D"/>
    <w:rsid w:val="005A0CF0"/>
    <w:rsid w:val="005A1091"/>
    <w:rsid w:val="005A3A4C"/>
    <w:rsid w:val="005A3C0B"/>
    <w:rsid w:val="005B071B"/>
    <w:rsid w:val="005B15B7"/>
    <w:rsid w:val="005B2F20"/>
    <w:rsid w:val="005B5BE0"/>
    <w:rsid w:val="005C04A4"/>
    <w:rsid w:val="005C0539"/>
    <w:rsid w:val="005C1EB1"/>
    <w:rsid w:val="005C221A"/>
    <w:rsid w:val="005C7E13"/>
    <w:rsid w:val="005D2ABB"/>
    <w:rsid w:val="005D6B72"/>
    <w:rsid w:val="005E045E"/>
    <w:rsid w:val="005E21DF"/>
    <w:rsid w:val="005E365A"/>
    <w:rsid w:val="005E6D5C"/>
    <w:rsid w:val="005E6EE3"/>
    <w:rsid w:val="005F6871"/>
    <w:rsid w:val="006026CD"/>
    <w:rsid w:val="00607DA7"/>
    <w:rsid w:val="0061004F"/>
    <w:rsid w:val="006110C1"/>
    <w:rsid w:val="00621F52"/>
    <w:rsid w:val="00624325"/>
    <w:rsid w:val="006301A3"/>
    <w:rsid w:val="0063199E"/>
    <w:rsid w:val="0063390E"/>
    <w:rsid w:val="006358A1"/>
    <w:rsid w:val="00637177"/>
    <w:rsid w:val="006374CD"/>
    <w:rsid w:val="00644072"/>
    <w:rsid w:val="006512B4"/>
    <w:rsid w:val="006514F8"/>
    <w:rsid w:val="006529B1"/>
    <w:rsid w:val="00653EE7"/>
    <w:rsid w:val="00655825"/>
    <w:rsid w:val="0066309B"/>
    <w:rsid w:val="00670723"/>
    <w:rsid w:val="00677D05"/>
    <w:rsid w:val="006802BD"/>
    <w:rsid w:val="00680CBA"/>
    <w:rsid w:val="00682A9A"/>
    <w:rsid w:val="00682F24"/>
    <w:rsid w:val="006843B5"/>
    <w:rsid w:val="00686A42"/>
    <w:rsid w:val="00687D39"/>
    <w:rsid w:val="006A78B5"/>
    <w:rsid w:val="006B1FA7"/>
    <w:rsid w:val="006B5D19"/>
    <w:rsid w:val="006C3F74"/>
    <w:rsid w:val="006C58B1"/>
    <w:rsid w:val="006C61AE"/>
    <w:rsid w:val="006D22F5"/>
    <w:rsid w:val="006D6C90"/>
    <w:rsid w:val="006D7C98"/>
    <w:rsid w:val="006E1492"/>
    <w:rsid w:val="006E7070"/>
    <w:rsid w:val="006F1037"/>
    <w:rsid w:val="00700780"/>
    <w:rsid w:val="007141B5"/>
    <w:rsid w:val="007215D0"/>
    <w:rsid w:val="00722151"/>
    <w:rsid w:val="007246E6"/>
    <w:rsid w:val="00725127"/>
    <w:rsid w:val="00730391"/>
    <w:rsid w:val="00731ADD"/>
    <w:rsid w:val="00732A75"/>
    <w:rsid w:val="007339F0"/>
    <w:rsid w:val="007402FB"/>
    <w:rsid w:val="00743967"/>
    <w:rsid w:val="00744D09"/>
    <w:rsid w:val="00750D2A"/>
    <w:rsid w:val="0075252E"/>
    <w:rsid w:val="00752775"/>
    <w:rsid w:val="0075429A"/>
    <w:rsid w:val="0077274A"/>
    <w:rsid w:val="00775480"/>
    <w:rsid w:val="00776FC4"/>
    <w:rsid w:val="007845FB"/>
    <w:rsid w:val="00785017"/>
    <w:rsid w:val="007934DB"/>
    <w:rsid w:val="007949A6"/>
    <w:rsid w:val="007A129C"/>
    <w:rsid w:val="007A1B54"/>
    <w:rsid w:val="007A211C"/>
    <w:rsid w:val="007A3642"/>
    <w:rsid w:val="007B3D00"/>
    <w:rsid w:val="007C0F07"/>
    <w:rsid w:val="007C72AD"/>
    <w:rsid w:val="007D35C9"/>
    <w:rsid w:val="007D3B68"/>
    <w:rsid w:val="007D6648"/>
    <w:rsid w:val="007D75F3"/>
    <w:rsid w:val="007E3FE6"/>
    <w:rsid w:val="007E7EA8"/>
    <w:rsid w:val="007F7412"/>
    <w:rsid w:val="008026A3"/>
    <w:rsid w:val="008041BF"/>
    <w:rsid w:val="008115D3"/>
    <w:rsid w:val="00823AD7"/>
    <w:rsid w:val="00824427"/>
    <w:rsid w:val="00827F85"/>
    <w:rsid w:val="008322D2"/>
    <w:rsid w:val="00840C82"/>
    <w:rsid w:val="00840D2B"/>
    <w:rsid w:val="00851FBC"/>
    <w:rsid w:val="0085213A"/>
    <w:rsid w:val="0085347E"/>
    <w:rsid w:val="00856107"/>
    <w:rsid w:val="00857E91"/>
    <w:rsid w:val="008616A1"/>
    <w:rsid w:val="00864804"/>
    <w:rsid w:val="008670D4"/>
    <w:rsid w:val="0087275C"/>
    <w:rsid w:val="00877CB4"/>
    <w:rsid w:val="00881326"/>
    <w:rsid w:val="00884589"/>
    <w:rsid w:val="00887A11"/>
    <w:rsid w:val="00887F93"/>
    <w:rsid w:val="00891CFE"/>
    <w:rsid w:val="00892695"/>
    <w:rsid w:val="00893E89"/>
    <w:rsid w:val="008961E3"/>
    <w:rsid w:val="008A0F03"/>
    <w:rsid w:val="008A1C3A"/>
    <w:rsid w:val="008A3AD7"/>
    <w:rsid w:val="008A57DF"/>
    <w:rsid w:val="008B38BE"/>
    <w:rsid w:val="008B3EE2"/>
    <w:rsid w:val="008B71B1"/>
    <w:rsid w:val="008B7F85"/>
    <w:rsid w:val="008C40B1"/>
    <w:rsid w:val="008D56A2"/>
    <w:rsid w:val="008D59F2"/>
    <w:rsid w:val="008E32B7"/>
    <w:rsid w:val="008F0B5E"/>
    <w:rsid w:val="008F3A83"/>
    <w:rsid w:val="008F3BB7"/>
    <w:rsid w:val="008F3CB3"/>
    <w:rsid w:val="008F552C"/>
    <w:rsid w:val="00901240"/>
    <w:rsid w:val="00901EF2"/>
    <w:rsid w:val="009065C4"/>
    <w:rsid w:val="009075AA"/>
    <w:rsid w:val="009079E3"/>
    <w:rsid w:val="00911A20"/>
    <w:rsid w:val="009139BB"/>
    <w:rsid w:val="009151D9"/>
    <w:rsid w:val="00920011"/>
    <w:rsid w:val="00927522"/>
    <w:rsid w:val="00935B77"/>
    <w:rsid w:val="00936885"/>
    <w:rsid w:val="00941BC7"/>
    <w:rsid w:val="0095420A"/>
    <w:rsid w:val="00961A12"/>
    <w:rsid w:val="00963A6B"/>
    <w:rsid w:val="009675A2"/>
    <w:rsid w:val="00973FA9"/>
    <w:rsid w:val="009747CE"/>
    <w:rsid w:val="00976B00"/>
    <w:rsid w:val="009863F6"/>
    <w:rsid w:val="00986A03"/>
    <w:rsid w:val="00990F78"/>
    <w:rsid w:val="009A12BC"/>
    <w:rsid w:val="009A1A36"/>
    <w:rsid w:val="009A7246"/>
    <w:rsid w:val="009B2964"/>
    <w:rsid w:val="009B39F1"/>
    <w:rsid w:val="009B753D"/>
    <w:rsid w:val="009C559D"/>
    <w:rsid w:val="009C6FC4"/>
    <w:rsid w:val="009C7633"/>
    <w:rsid w:val="009D1F29"/>
    <w:rsid w:val="009D402C"/>
    <w:rsid w:val="009E7303"/>
    <w:rsid w:val="009F0A15"/>
    <w:rsid w:val="009F6507"/>
    <w:rsid w:val="009F7EA0"/>
    <w:rsid w:val="00A00DA1"/>
    <w:rsid w:val="00A04423"/>
    <w:rsid w:val="00A05B57"/>
    <w:rsid w:val="00A064D8"/>
    <w:rsid w:val="00A06686"/>
    <w:rsid w:val="00A077B0"/>
    <w:rsid w:val="00A141F8"/>
    <w:rsid w:val="00A201D1"/>
    <w:rsid w:val="00A21062"/>
    <w:rsid w:val="00A26DD1"/>
    <w:rsid w:val="00A476BA"/>
    <w:rsid w:val="00A50C46"/>
    <w:rsid w:val="00A5306E"/>
    <w:rsid w:val="00A62F9D"/>
    <w:rsid w:val="00A64BE8"/>
    <w:rsid w:val="00A662BC"/>
    <w:rsid w:val="00A74091"/>
    <w:rsid w:val="00A802DC"/>
    <w:rsid w:val="00A8235D"/>
    <w:rsid w:val="00A839D5"/>
    <w:rsid w:val="00A87650"/>
    <w:rsid w:val="00A93FF2"/>
    <w:rsid w:val="00A9467E"/>
    <w:rsid w:val="00A961ED"/>
    <w:rsid w:val="00AA0DE4"/>
    <w:rsid w:val="00AA356D"/>
    <w:rsid w:val="00AA6834"/>
    <w:rsid w:val="00AB0394"/>
    <w:rsid w:val="00AB2B66"/>
    <w:rsid w:val="00AC717D"/>
    <w:rsid w:val="00AD1416"/>
    <w:rsid w:val="00AE093A"/>
    <w:rsid w:val="00AE2C1B"/>
    <w:rsid w:val="00AE4742"/>
    <w:rsid w:val="00AE5295"/>
    <w:rsid w:val="00AE5761"/>
    <w:rsid w:val="00AF0061"/>
    <w:rsid w:val="00AF2F35"/>
    <w:rsid w:val="00B02876"/>
    <w:rsid w:val="00B04396"/>
    <w:rsid w:val="00B06B83"/>
    <w:rsid w:val="00B07520"/>
    <w:rsid w:val="00B103F6"/>
    <w:rsid w:val="00B11263"/>
    <w:rsid w:val="00B11DD2"/>
    <w:rsid w:val="00B12F48"/>
    <w:rsid w:val="00B15042"/>
    <w:rsid w:val="00B20BC6"/>
    <w:rsid w:val="00B23041"/>
    <w:rsid w:val="00B24A0F"/>
    <w:rsid w:val="00B30E50"/>
    <w:rsid w:val="00B319C1"/>
    <w:rsid w:val="00B35AC7"/>
    <w:rsid w:val="00B36BEE"/>
    <w:rsid w:val="00B401C5"/>
    <w:rsid w:val="00B4064A"/>
    <w:rsid w:val="00B4489A"/>
    <w:rsid w:val="00B5348D"/>
    <w:rsid w:val="00B5688A"/>
    <w:rsid w:val="00B6006D"/>
    <w:rsid w:val="00B61CE1"/>
    <w:rsid w:val="00B645D3"/>
    <w:rsid w:val="00B65E88"/>
    <w:rsid w:val="00B709B9"/>
    <w:rsid w:val="00B77831"/>
    <w:rsid w:val="00B80368"/>
    <w:rsid w:val="00B85A04"/>
    <w:rsid w:val="00B85D2B"/>
    <w:rsid w:val="00BA4367"/>
    <w:rsid w:val="00BA4CA9"/>
    <w:rsid w:val="00BA5704"/>
    <w:rsid w:val="00BA604D"/>
    <w:rsid w:val="00BB66A6"/>
    <w:rsid w:val="00BB6DCE"/>
    <w:rsid w:val="00BB7A73"/>
    <w:rsid w:val="00BC0A28"/>
    <w:rsid w:val="00BC34C8"/>
    <w:rsid w:val="00BC4917"/>
    <w:rsid w:val="00BC5304"/>
    <w:rsid w:val="00BD0B0E"/>
    <w:rsid w:val="00BD1A53"/>
    <w:rsid w:val="00BD4204"/>
    <w:rsid w:val="00BD49B6"/>
    <w:rsid w:val="00BD65FB"/>
    <w:rsid w:val="00BE20AB"/>
    <w:rsid w:val="00BE4DEA"/>
    <w:rsid w:val="00BF1939"/>
    <w:rsid w:val="00BF1B6A"/>
    <w:rsid w:val="00BF3F08"/>
    <w:rsid w:val="00BF4B76"/>
    <w:rsid w:val="00BF4B96"/>
    <w:rsid w:val="00C0326D"/>
    <w:rsid w:val="00C03E2D"/>
    <w:rsid w:val="00C0496B"/>
    <w:rsid w:val="00C063B1"/>
    <w:rsid w:val="00C063CD"/>
    <w:rsid w:val="00C06420"/>
    <w:rsid w:val="00C06437"/>
    <w:rsid w:val="00C1714B"/>
    <w:rsid w:val="00C2093A"/>
    <w:rsid w:val="00C22102"/>
    <w:rsid w:val="00C303AB"/>
    <w:rsid w:val="00C3202B"/>
    <w:rsid w:val="00C32A44"/>
    <w:rsid w:val="00C32ECE"/>
    <w:rsid w:val="00C33F24"/>
    <w:rsid w:val="00C3729C"/>
    <w:rsid w:val="00C403E5"/>
    <w:rsid w:val="00C40690"/>
    <w:rsid w:val="00C413F4"/>
    <w:rsid w:val="00C42920"/>
    <w:rsid w:val="00C4654E"/>
    <w:rsid w:val="00C5256E"/>
    <w:rsid w:val="00C527E7"/>
    <w:rsid w:val="00C607D6"/>
    <w:rsid w:val="00C62E11"/>
    <w:rsid w:val="00C63982"/>
    <w:rsid w:val="00C64716"/>
    <w:rsid w:val="00C66125"/>
    <w:rsid w:val="00C6799D"/>
    <w:rsid w:val="00C74DBE"/>
    <w:rsid w:val="00C7526A"/>
    <w:rsid w:val="00C7527A"/>
    <w:rsid w:val="00C76885"/>
    <w:rsid w:val="00C80375"/>
    <w:rsid w:val="00C87CC4"/>
    <w:rsid w:val="00C9047E"/>
    <w:rsid w:val="00CA2CB6"/>
    <w:rsid w:val="00CA315A"/>
    <w:rsid w:val="00CA5259"/>
    <w:rsid w:val="00CA5EDC"/>
    <w:rsid w:val="00CA7D4D"/>
    <w:rsid w:val="00CB1121"/>
    <w:rsid w:val="00CB17E0"/>
    <w:rsid w:val="00CB4831"/>
    <w:rsid w:val="00CC1695"/>
    <w:rsid w:val="00CC4D7D"/>
    <w:rsid w:val="00CD4C58"/>
    <w:rsid w:val="00CE4FB7"/>
    <w:rsid w:val="00CF3569"/>
    <w:rsid w:val="00CF4F19"/>
    <w:rsid w:val="00CF7B47"/>
    <w:rsid w:val="00D101F6"/>
    <w:rsid w:val="00D106E6"/>
    <w:rsid w:val="00D137C5"/>
    <w:rsid w:val="00D13B6F"/>
    <w:rsid w:val="00D16489"/>
    <w:rsid w:val="00D242FD"/>
    <w:rsid w:val="00D31431"/>
    <w:rsid w:val="00D32CEF"/>
    <w:rsid w:val="00D37137"/>
    <w:rsid w:val="00D4032D"/>
    <w:rsid w:val="00D43D55"/>
    <w:rsid w:val="00D50E62"/>
    <w:rsid w:val="00D60812"/>
    <w:rsid w:val="00D60DB6"/>
    <w:rsid w:val="00D66379"/>
    <w:rsid w:val="00D723B7"/>
    <w:rsid w:val="00D73B99"/>
    <w:rsid w:val="00D76138"/>
    <w:rsid w:val="00D8085C"/>
    <w:rsid w:val="00D833AE"/>
    <w:rsid w:val="00D84961"/>
    <w:rsid w:val="00D87698"/>
    <w:rsid w:val="00D87A5A"/>
    <w:rsid w:val="00DA00F9"/>
    <w:rsid w:val="00DA3FFD"/>
    <w:rsid w:val="00DA7640"/>
    <w:rsid w:val="00DB1C05"/>
    <w:rsid w:val="00DB784A"/>
    <w:rsid w:val="00DC3126"/>
    <w:rsid w:val="00DC357E"/>
    <w:rsid w:val="00DC394D"/>
    <w:rsid w:val="00DC59B2"/>
    <w:rsid w:val="00DD2F88"/>
    <w:rsid w:val="00DD3B07"/>
    <w:rsid w:val="00DF0AF7"/>
    <w:rsid w:val="00DF3ABE"/>
    <w:rsid w:val="00DF4A28"/>
    <w:rsid w:val="00DF5B30"/>
    <w:rsid w:val="00DF6935"/>
    <w:rsid w:val="00E032EB"/>
    <w:rsid w:val="00E03881"/>
    <w:rsid w:val="00E03A3F"/>
    <w:rsid w:val="00E04DE1"/>
    <w:rsid w:val="00E1222C"/>
    <w:rsid w:val="00E12AFD"/>
    <w:rsid w:val="00E13010"/>
    <w:rsid w:val="00E14E4C"/>
    <w:rsid w:val="00E23F04"/>
    <w:rsid w:val="00E265BE"/>
    <w:rsid w:val="00E3144D"/>
    <w:rsid w:val="00E325C2"/>
    <w:rsid w:val="00E33D1B"/>
    <w:rsid w:val="00E37740"/>
    <w:rsid w:val="00E4104A"/>
    <w:rsid w:val="00E4215E"/>
    <w:rsid w:val="00E4225B"/>
    <w:rsid w:val="00E45DDF"/>
    <w:rsid w:val="00E46556"/>
    <w:rsid w:val="00E51948"/>
    <w:rsid w:val="00E57796"/>
    <w:rsid w:val="00E74BCF"/>
    <w:rsid w:val="00E74E84"/>
    <w:rsid w:val="00E76E70"/>
    <w:rsid w:val="00E77C9E"/>
    <w:rsid w:val="00E8020A"/>
    <w:rsid w:val="00E80602"/>
    <w:rsid w:val="00E847A1"/>
    <w:rsid w:val="00E941AA"/>
    <w:rsid w:val="00E961B3"/>
    <w:rsid w:val="00EA2492"/>
    <w:rsid w:val="00EA2EB1"/>
    <w:rsid w:val="00EA5325"/>
    <w:rsid w:val="00EB149F"/>
    <w:rsid w:val="00EB271C"/>
    <w:rsid w:val="00EB2E8E"/>
    <w:rsid w:val="00EB5FB2"/>
    <w:rsid w:val="00ED243A"/>
    <w:rsid w:val="00ED2C52"/>
    <w:rsid w:val="00ED3CC0"/>
    <w:rsid w:val="00EE2A87"/>
    <w:rsid w:val="00EE2EF9"/>
    <w:rsid w:val="00EE4053"/>
    <w:rsid w:val="00EF2C38"/>
    <w:rsid w:val="00F03936"/>
    <w:rsid w:val="00F040AD"/>
    <w:rsid w:val="00F0794E"/>
    <w:rsid w:val="00F20E8C"/>
    <w:rsid w:val="00F224BB"/>
    <w:rsid w:val="00F268AA"/>
    <w:rsid w:val="00F270BA"/>
    <w:rsid w:val="00F278DF"/>
    <w:rsid w:val="00F31280"/>
    <w:rsid w:val="00F33485"/>
    <w:rsid w:val="00F34222"/>
    <w:rsid w:val="00F406FA"/>
    <w:rsid w:val="00F4123D"/>
    <w:rsid w:val="00F41D08"/>
    <w:rsid w:val="00F426B0"/>
    <w:rsid w:val="00F51F4F"/>
    <w:rsid w:val="00F61C8C"/>
    <w:rsid w:val="00F67342"/>
    <w:rsid w:val="00F709D7"/>
    <w:rsid w:val="00F812FA"/>
    <w:rsid w:val="00F814A6"/>
    <w:rsid w:val="00F81721"/>
    <w:rsid w:val="00F82682"/>
    <w:rsid w:val="00F855BC"/>
    <w:rsid w:val="00F8598E"/>
    <w:rsid w:val="00F86719"/>
    <w:rsid w:val="00F87947"/>
    <w:rsid w:val="00F932F8"/>
    <w:rsid w:val="00F97EA5"/>
    <w:rsid w:val="00FA1872"/>
    <w:rsid w:val="00FA29BA"/>
    <w:rsid w:val="00FA2A6C"/>
    <w:rsid w:val="00FA5BDB"/>
    <w:rsid w:val="00FA6870"/>
    <w:rsid w:val="00FB0D2E"/>
    <w:rsid w:val="00FC37EC"/>
    <w:rsid w:val="00FC46E5"/>
    <w:rsid w:val="00FD223F"/>
    <w:rsid w:val="00FF298E"/>
    <w:rsid w:val="00FF2E7A"/>
    <w:rsid w:val="00FF6E8D"/>
    <w:rsid w:val="021368C8"/>
    <w:rsid w:val="023429C9"/>
    <w:rsid w:val="023C4E17"/>
    <w:rsid w:val="05485820"/>
    <w:rsid w:val="05812941"/>
    <w:rsid w:val="08CC4A1B"/>
    <w:rsid w:val="08D5567E"/>
    <w:rsid w:val="0C811679"/>
    <w:rsid w:val="0EB126E9"/>
    <w:rsid w:val="0FD73177"/>
    <w:rsid w:val="100E76C7"/>
    <w:rsid w:val="10AC760C"/>
    <w:rsid w:val="11553800"/>
    <w:rsid w:val="14F736E2"/>
    <w:rsid w:val="158521DA"/>
    <w:rsid w:val="15F5743B"/>
    <w:rsid w:val="165A3666"/>
    <w:rsid w:val="165C5030"/>
    <w:rsid w:val="18BE1FCB"/>
    <w:rsid w:val="19102702"/>
    <w:rsid w:val="1EF76042"/>
    <w:rsid w:val="214A25AD"/>
    <w:rsid w:val="22680EB9"/>
    <w:rsid w:val="257159E1"/>
    <w:rsid w:val="27541A0C"/>
    <w:rsid w:val="281D62A2"/>
    <w:rsid w:val="29D82DC8"/>
    <w:rsid w:val="29E96C7F"/>
    <w:rsid w:val="2A587A65"/>
    <w:rsid w:val="2B9C67CA"/>
    <w:rsid w:val="2CF6697B"/>
    <w:rsid w:val="2D2307FE"/>
    <w:rsid w:val="2EE61AE3"/>
    <w:rsid w:val="33E34F46"/>
    <w:rsid w:val="3B143534"/>
    <w:rsid w:val="3DA24D4F"/>
    <w:rsid w:val="41C02D34"/>
    <w:rsid w:val="42CC4CC6"/>
    <w:rsid w:val="43C53F65"/>
    <w:rsid w:val="476A10AC"/>
    <w:rsid w:val="49F27137"/>
    <w:rsid w:val="4AF82095"/>
    <w:rsid w:val="4B9A5CD8"/>
    <w:rsid w:val="4C0D2006"/>
    <w:rsid w:val="4F18319B"/>
    <w:rsid w:val="537A6AA7"/>
    <w:rsid w:val="54B55930"/>
    <w:rsid w:val="55674E7D"/>
    <w:rsid w:val="589E6E07"/>
    <w:rsid w:val="58D45114"/>
    <w:rsid w:val="5B6339F0"/>
    <w:rsid w:val="5C7D6D34"/>
    <w:rsid w:val="5CB00EB7"/>
    <w:rsid w:val="5D007172"/>
    <w:rsid w:val="5D1458EA"/>
    <w:rsid w:val="5FEF942D"/>
    <w:rsid w:val="639826A5"/>
    <w:rsid w:val="64A31C67"/>
    <w:rsid w:val="66246472"/>
    <w:rsid w:val="66CD2666"/>
    <w:rsid w:val="686D5EAE"/>
    <w:rsid w:val="689E42BA"/>
    <w:rsid w:val="6D4C0447"/>
    <w:rsid w:val="6E313E22"/>
    <w:rsid w:val="6F6D76A4"/>
    <w:rsid w:val="708244C1"/>
    <w:rsid w:val="734B4692"/>
    <w:rsid w:val="73E3171A"/>
    <w:rsid w:val="749E3893"/>
    <w:rsid w:val="79E9735F"/>
    <w:rsid w:val="7DF10DB3"/>
    <w:rsid w:val="7F7E73DA"/>
    <w:rsid w:val="7FAB5075"/>
    <w:rsid w:val="7FFFD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HTML Code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BD9"/>
    <w:pPr>
      <w:widowControl w:val="0"/>
      <w:spacing w:line="300" w:lineRule="atLeast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next w:val="a"/>
    <w:uiPriority w:val="9"/>
    <w:qFormat/>
    <w:rsid w:val="00107B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uiPriority w:val="9"/>
    <w:unhideWhenUsed/>
    <w:qFormat/>
    <w:rsid w:val="00107B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"/>
    <w:uiPriority w:val="9"/>
    <w:unhideWhenUsed/>
    <w:qFormat/>
    <w:rsid w:val="00107B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next w:val="a"/>
    <w:uiPriority w:val="9"/>
    <w:unhideWhenUsed/>
    <w:qFormat/>
    <w:rsid w:val="00107B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"/>
    <w:uiPriority w:val="9"/>
    <w:unhideWhenUsed/>
    <w:qFormat/>
    <w:rsid w:val="00107BD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next w:val="a"/>
    <w:uiPriority w:val="9"/>
    <w:unhideWhenUsed/>
    <w:qFormat/>
    <w:rsid w:val="00107BD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107BD9"/>
    <w:pPr>
      <w:jc w:val="left"/>
    </w:pPr>
  </w:style>
  <w:style w:type="paragraph" w:styleId="a4">
    <w:name w:val="Plain Text"/>
    <w:basedOn w:val="a"/>
    <w:link w:val="Char0"/>
    <w:uiPriority w:val="99"/>
    <w:unhideWhenUsed/>
    <w:qFormat/>
    <w:rsid w:val="00107BD9"/>
    <w:pPr>
      <w:spacing w:line="240" w:lineRule="auto"/>
      <w:jc w:val="left"/>
    </w:pPr>
    <w:rPr>
      <w:rFonts w:hAnsi="Courier New" w:cs="Courier New"/>
      <w:szCs w:val="21"/>
    </w:rPr>
  </w:style>
  <w:style w:type="paragraph" w:styleId="a5">
    <w:name w:val="Balloon Text"/>
    <w:basedOn w:val="a"/>
    <w:link w:val="Char1"/>
    <w:uiPriority w:val="99"/>
    <w:semiHidden/>
    <w:unhideWhenUsed/>
    <w:qFormat/>
    <w:rsid w:val="00107BD9"/>
    <w:pPr>
      <w:spacing w:line="240" w:lineRule="auto"/>
    </w:pPr>
    <w:rPr>
      <w:kern w:val="0"/>
      <w:sz w:val="18"/>
      <w:szCs w:val="18"/>
    </w:rPr>
  </w:style>
  <w:style w:type="paragraph" w:styleId="a6">
    <w:name w:val="footer"/>
    <w:basedOn w:val="a"/>
    <w:link w:val="Char10"/>
    <w:uiPriority w:val="99"/>
    <w:unhideWhenUsed/>
    <w:qFormat/>
    <w:rsid w:val="00107BD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107B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107B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8">
    <w:name w:val="Normal (Web)"/>
    <w:basedOn w:val="a"/>
    <w:uiPriority w:val="99"/>
    <w:unhideWhenUsed/>
    <w:qFormat/>
    <w:rsid w:val="00107BD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3"/>
    <w:uiPriority w:val="99"/>
    <w:semiHidden/>
    <w:unhideWhenUsed/>
    <w:qFormat/>
    <w:rsid w:val="00107BD9"/>
    <w:rPr>
      <w:b/>
      <w:bCs/>
      <w:kern w:val="0"/>
      <w:sz w:val="20"/>
      <w:szCs w:val="20"/>
    </w:rPr>
  </w:style>
  <w:style w:type="character" w:styleId="aa">
    <w:name w:val="page number"/>
    <w:basedOn w:val="a0"/>
    <w:qFormat/>
    <w:rsid w:val="00107BD9"/>
  </w:style>
  <w:style w:type="character" w:styleId="ab">
    <w:name w:val="Hyperlink"/>
    <w:basedOn w:val="a0"/>
    <w:uiPriority w:val="99"/>
    <w:unhideWhenUsed/>
    <w:qFormat/>
    <w:rsid w:val="00107BD9"/>
    <w:rPr>
      <w:color w:val="0000FF"/>
      <w:u w:val="single"/>
    </w:rPr>
  </w:style>
  <w:style w:type="character" w:styleId="HTML0">
    <w:name w:val="HTML Code"/>
    <w:basedOn w:val="a0"/>
    <w:uiPriority w:val="99"/>
    <w:semiHidden/>
    <w:unhideWhenUsed/>
    <w:qFormat/>
    <w:rsid w:val="00107BD9"/>
    <w:rPr>
      <w:rFonts w:ascii="Courier New" w:hAnsi="Courier New"/>
      <w:sz w:val="20"/>
    </w:rPr>
  </w:style>
  <w:style w:type="character" w:styleId="ac">
    <w:name w:val="annotation reference"/>
    <w:basedOn w:val="a0"/>
    <w:uiPriority w:val="99"/>
    <w:semiHidden/>
    <w:unhideWhenUsed/>
    <w:qFormat/>
    <w:rsid w:val="00107BD9"/>
    <w:rPr>
      <w:sz w:val="21"/>
    </w:rPr>
  </w:style>
  <w:style w:type="character" w:customStyle="1" w:styleId="Char2">
    <w:name w:val="页眉 Char"/>
    <w:basedOn w:val="a0"/>
    <w:link w:val="a7"/>
    <w:uiPriority w:val="99"/>
    <w:qFormat/>
    <w:locked/>
    <w:rsid w:val="00107BD9"/>
    <w:rPr>
      <w:sz w:val="18"/>
    </w:rPr>
  </w:style>
  <w:style w:type="character" w:customStyle="1" w:styleId="Char10">
    <w:name w:val="页脚 Char1"/>
    <w:basedOn w:val="a0"/>
    <w:link w:val="a6"/>
    <w:uiPriority w:val="99"/>
    <w:qFormat/>
    <w:locked/>
    <w:rsid w:val="00107BD9"/>
    <w:rPr>
      <w:sz w:val="18"/>
    </w:rPr>
  </w:style>
  <w:style w:type="character" w:customStyle="1" w:styleId="Char">
    <w:name w:val="批注文字 Char"/>
    <w:basedOn w:val="a0"/>
    <w:link w:val="a3"/>
    <w:uiPriority w:val="99"/>
    <w:semiHidden/>
    <w:qFormat/>
    <w:locked/>
    <w:rsid w:val="00107BD9"/>
    <w:rPr>
      <w:rFonts w:cs="Times New Roman"/>
    </w:rPr>
  </w:style>
  <w:style w:type="character" w:customStyle="1" w:styleId="Char3">
    <w:name w:val="批注主题 Char"/>
    <w:basedOn w:val="Char"/>
    <w:link w:val="a9"/>
    <w:uiPriority w:val="99"/>
    <w:semiHidden/>
    <w:qFormat/>
    <w:locked/>
    <w:rsid w:val="00107BD9"/>
    <w:rPr>
      <w:rFonts w:cs="Times New Roman"/>
      <w:b/>
    </w:rPr>
  </w:style>
  <w:style w:type="character" w:customStyle="1" w:styleId="Char1">
    <w:name w:val="批注框文本 Char"/>
    <w:basedOn w:val="a0"/>
    <w:link w:val="a5"/>
    <w:uiPriority w:val="99"/>
    <w:semiHidden/>
    <w:qFormat/>
    <w:locked/>
    <w:rsid w:val="00107BD9"/>
    <w:rPr>
      <w:sz w:val="18"/>
    </w:rPr>
  </w:style>
  <w:style w:type="character" w:customStyle="1" w:styleId="Char0">
    <w:name w:val="纯文本 Char"/>
    <w:basedOn w:val="a0"/>
    <w:link w:val="a4"/>
    <w:uiPriority w:val="99"/>
    <w:semiHidden/>
    <w:qFormat/>
    <w:rsid w:val="00107BD9"/>
    <w:rPr>
      <w:rFonts w:ascii="宋体" w:hAnsi="Courier New" w:cs="Courier New"/>
      <w:kern w:val="2"/>
      <w:sz w:val="21"/>
      <w:szCs w:val="21"/>
    </w:rPr>
  </w:style>
  <w:style w:type="paragraph" w:styleId="ad">
    <w:name w:val="List Paragraph"/>
    <w:basedOn w:val="a"/>
    <w:uiPriority w:val="34"/>
    <w:qFormat/>
    <w:rsid w:val="00107BD9"/>
    <w:pPr>
      <w:spacing w:line="240" w:lineRule="auto"/>
      <w:ind w:firstLineChars="200" w:firstLine="420"/>
    </w:pPr>
    <w:rPr>
      <w:rFonts w:asciiTheme="minorHAnsi" w:eastAsia="仿宋" w:hAnsiTheme="minorHAnsi" w:cstheme="minorBidi"/>
      <w:sz w:val="28"/>
    </w:rPr>
  </w:style>
  <w:style w:type="character" w:customStyle="1" w:styleId="10">
    <w:name w:val="未处理的提及1"/>
    <w:basedOn w:val="a0"/>
    <w:uiPriority w:val="99"/>
    <w:semiHidden/>
    <w:unhideWhenUsed/>
    <w:qFormat/>
    <w:rsid w:val="00107BD9"/>
    <w:rPr>
      <w:color w:val="605E5C"/>
      <w:shd w:val="clear" w:color="auto" w:fill="E1DFDD"/>
    </w:rPr>
  </w:style>
  <w:style w:type="character" w:customStyle="1" w:styleId="Char4">
    <w:name w:val="页脚 Char"/>
    <w:basedOn w:val="a0"/>
    <w:uiPriority w:val="99"/>
    <w:qFormat/>
    <w:rsid w:val="00107BD9"/>
    <w:rPr>
      <w:kern w:val="2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107BD9"/>
    <w:rPr>
      <w:rFonts w:ascii="宋体" w:hAnsi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沪科指南〔2025〕38号</dc:title>
  <dc:creator>方浩</dc:creator>
  <cp:lastModifiedBy>SSTIC</cp:lastModifiedBy>
  <cp:revision>3</cp:revision>
  <cp:lastPrinted>2025-09-26T05:40:00Z</cp:lastPrinted>
  <dcterms:created xsi:type="dcterms:W3CDTF">2025-09-26T07:31:00Z</dcterms:created>
  <dcterms:modified xsi:type="dcterms:W3CDTF">2025-09-26T07:34:00Z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eyJoZGlkIjoiOGFmMzg5NzM4MDQ2NmZlMDM1MGIwYjFhNDU0MWQ1YzkiLCJ1c2VySWQiOiIzMTYyNTQzMTcifQ==</vt:lpwstr>
  </property>
  <property fmtid="{D5CDD505-2E9C-101B-9397-08002B2CF9AE}" pid="3" name="KSOProductBuildVer">
    <vt:lpwstr>2052-11.8.2.10422</vt:lpwstr>
  </property>
  <property fmtid="{D5CDD505-2E9C-101B-9397-08002B2CF9AE}" pid="4" name="ICV">
    <vt:lpwstr>2B7FD9D884D4427C92FDA41F10720D99_12</vt:lpwstr>
  </property>
</Properties>
</file>